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6E0" w:rsidRDefault="0000078A">
      <w:pPr>
        <w:pStyle w:val="Default"/>
        <w:rPr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-986790</wp:posOffset>
            </wp:positionH>
            <wp:positionV relativeFrom="paragraph">
              <wp:posOffset>-748665</wp:posOffset>
            </wp:positionV>
            <wp:extent cx="7218045" cy="2599055"/>
            <wp:effectExtent l="0" t="0" r="1905" b="10795"/>
            <wp:wrapNone/>
            <wp:docPr id="2" name="图片 2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1"/>
                    <pic:cNvPicPr>
                      <a:picLocks noChangeAspect="1"/>
                    </pic:cNvPicPr>
                  </pic:nvPicPr>
                  <pic:blipFill>
                    <a:blip r:embed="rId5">
                      <a:grayscl/>
                    </a:blip>
                    <a:srcRect b="74359"/>
                    <a:stretch>
                      <a:fillRect/>
                    </a:stretch>
                  </pic:blipFill>
                  <pic:spPr>
                    <a:xfrm>
                      <a:off x="0" y="0"/>
                      <a:ext cx="7218045" cy="259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636E0" w:rsidRDefault="009636E0">
      <w:pPr>
        <w:pStyle w:val="Default"/>
        <w:rPr>
          <w:sz w:val="28"/>
          <w:szCs w:val="28"/>
        </w:rPr>
      </w:pPr>
    </w:p>
    <w:p w:rsidR="009636E0" w:rsidRDefault="009636E0">
      <w:pPr>
        <w:pStyle w:val="Default"/>
        <w:rPr>
          <w:sz w:val="28"/>
          <w:szCs w:val="28"/>
        </w:rPr>
      </w:pPr>
    </w:p>
    <w:p w:rsidR="009636E0" w:rsidRDefault="009636E0">
      <w:pPr>
        <w:pStyle w:val="Default"/>
        <w:rPr>
          <w:sz w:val="28"/>
          <w:szCs w:val="28"/>
        </w:rPr>
      </w:pPr>
    </w:p>
    <w:p w:rsidR="009636E0" w:rsidRDefault="009636E0">
      <w:pPr>
        <w:pStyle w:val="Default"/>
        <w:rPr>
          <w:sz w:val="28"/>
          <w:szCs w:val="28"/>
        </w:rPr>
      </w:pPr>
    </w:p>
    <w:p w:rsidR="009636E0" w:rsidRDefault="0000078A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王元先生治丧委员会：</w:t>
      </w:r>
    </w:p>
    <w:p w:rsidR="009636E0" w:rsidRDefault="0000078A">
      <w:pPr>
        <w:pStyle w:val="Defaul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惊悉著名数学家王元先生不幸与世长辞，华中科技大学数学与统计学院全体师生深感悲痛。</w:t>
      </w:r>
    </w:p>
    <w:p w:rsidR="00666385" w:rsidRDefault="0000078A">
      <w:pPr>
        <w:pStyle w:val="Defaul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先生</w:t>
      </w:r>
      <w:r>
        <w:rPr>
          <w:sz w:val="28"/>
          <w:szCs w:val="28"/>
        </w:rPr>
        <w:t>一生献身于</w:t>
      </w:r>
      <w:r>
        <w:rPr>
          <w:rFonts w:hint="eastAsia"/>
          <w:sz w:val="28"/>
          <w:szCs w:val="28"/>
        </w:rPr>
        <w:t>科学研究和教育事业。在解析数论、代数数论以及数论方法应用等方面贡献卓越</w:t>
      </w:r>
      <w:r w:rsidR="00666385">
        <w:rPr>
          <w:rFonts w:hint="eastAsia"/>
          <w:sz w:val="28"/>
          <w:szCs w:val="28"/>
        </w:rPr>
        <w:t>。</w:t>
      </w:r>
      <w:r w:rsidR="00666385">
        <w:rPr>
          <w:rFonts w:ascii="Microsoft YaHei UI" w:eastAsia="Microsoft YaHei UI" w:hAnsi="Microsoft YaHei UI" w:hint="eastAsia"/>
          <w:shd w:val="clear" w:color="auto" w:fill="EFEFEF"/>
        </w:rPr>
        <w:t>证明的德巴赫猜想中的命题，使中国首次在这一领域跃居世界领先地位。</w:t>
      </w:r>
      <w:r>
        <w:rPr>
          <w:rFonts w:hint="eastAsia"/>
          <w:sz w:val="28"/>
          <w:szCs w:val="28"/>
        </w:rPr>
        <w:t>在代数数域上的丢番图分析以及数论方法在统计中的应用方面也</w:t>
      </w:r>
      <w:proofErr w:type="gramStart"/>
      <w:r>
        <w:rPr>
          <w:rFonts w:hint="eastAsia"/>
          <w:sz w:val="28"/>
          <w:szCs w:val="28"/>
        </w:rPr>
        <w:t>作出</w:t>
      </w:r>
      <w:proofErr w:type="gramEnd"/>
      <w:r>
        <w:rPr>
          <w:rFonts w:hint="eastAsia"/>
          <w:sz w:val="28"/>
          <w:szCs w:val="28"/>
        </w:rPr>
        <w:t>了杰出的成果</w:t>
      </w:r>
      <w:r w:rsidR="00666385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先生的研究成果受到了国际学术界的推崇，</w:t>
      </w:r>
      <w:r>
        <w:rPr>
          <w:rFonts w:hint="eastAsia"/>
          <w:color w:val="auto"/>
          <w:sz w:val="28"/>
          <w:szCs w:val="28"/>
        </w:rPr>
        <w:t>是一代数学巨匠，是广大数学工作者的楷模、良师，</w:t>
      </w:r>
      <w:r>
        <w:rPr>
          <w:rFonts w:hint="eastAsia"/>
          <w:sz w:val="28"/>
          <w:szCs w:val="28"/>
        </w:rPr>
        <w:t>被誉为“数学寰宇中的摘星人”。</w:t>
      </w:r>
      <w:r>
        <w:rPr>
          <w:rFonts w:ascii="Microsoft YaHei UI" w:eastAsia="Microsoft YaHei UI" w:hAnsi="Microsoft YaHei UI" w:hint="eastAsia"/>
          <w:color w:val="333333"/>
          <w:spacing w:val="8"/>
          <w:shd w:val="clear" w:color="auto" w:fill="FFFFFF"/>
        </w:rPr>
        <w:t>先生不仅对大学生、研究生的教育十分投入，也关心中学生的数学教育，培养出了许多数学人才。</w:t>
      </w:r>
    </w:p>
    <w:p w:rsidR="009636E0" w:rsidRDefault="0000078A">
      <w:pPr>
        <w:pStyle w:val="Defaul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先生逝世，如巨星陨落，实乃我国数学界的重大损失。相信先生求真务实的科学精神将激励我们开拓进取，不断前行。我们沉痛悼念先生，并向先生亲属表示诚挚的慰问。</w:t>
      </w:r>
    </w:p>
    <w:p w:rsidR="009636E0" w:rsidRDefault="0000078A">
      <w:pPr>
        <w:pStyle w:val="Default"/>
        <w:ind w:firstLineChars="200" w:firstLine="560"/>
        <w:rPr>
          <w:rFonts w:hAnsi="Times New Roman"/>
          <w:sz w:val="28"/>
          <w:szCs w:val="28"/>
        </w:rPr>
      </w:pPr>
      <w:r>
        <w:rPr>
          <w:rFonts w:hint="eastAsia"/>
          <w:sz w:val="28"/>
          <w:szCs w:val="28"/>
        </w:rPr>
        <w:t>王元先生千古！</w:t>
      </w:r>
      <w:r>
        <w:rPr>
          <w:sz w:val="28"/>
          <w:szCs w:val="28"/>
        </w:rPr>
        <w:t xml:space="preserve"> </w:t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3156585</wp:posOffset>
            </wp:positionH>
            <wp:positionV relativeFrom="paragraph">
              <wp:posOffset>153670</wp:posOffset>
            </wp:positionV>
            <wp:extent cx="1992630" cy="1945640"/>
            <wp:effectExtent l="0" t="0" r="7620" b="16510"/>
            <wp:wrapNone/>
            <wp:docPr id="1" name="图片 1" descr="C:\Users\hust\AppData\Local\Microsoft\Windows\INetCache\Content.Word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hust\AppData\Local\Microsoft\Windows\INetCache\Content.Word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755" t="65112" r="11629" b="15689"/>
                    <a:stretch>
                      <a:fillRect/>
                    </a:stretch>
                  </pic:blipFill>
                  <pic:spPr>
                    <a:xfrm>
                      <a:off x="0" y="0"/>
                      <a:ext cx="1992923" cy="1945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636E0" w:rsidRDefault="009636E0">
      <w:pPr>
        <w:autoSpaceDE w:val="0"/>
        <w:autoSpaceDN w:val="0"/>
        <w:adjustRightInd w:val="0"/>
        <w:jc w:val="left"/>
        <w:rPr>
          <w:rFonts w:ascii="宋体" w:eastAsia="宋体" w:hAnsi="Times New Roman" w:cs="宋体"/>
          <w:color w:val="000000"/>
          <w:kern w:val="0"/>
          <w:sz w:val="28"/>
          <w:szCs w:val="28"/>
        </w:rPr>
      </w:pPr>
    </w:p>
    <w:p w:rsidR="009636E0" w:rsidRDefault="009636E0">
      <w:pPr>
        <w:autoSpaceDE w:val="0"/>
        <w:autoSpaceDN w:val="0"/>
        <w:adjustRightInd w:val="0"/>
        <w:jc w:val="left"/>
        <w:rPr>
          <w:rFonts w:ascii="宋体" w:eastAsia="宋体" w:hAnsi="Times New Roman" w:cs="宋体"/>
          <w:color w:val="000000"/>
          <w:kern w:val="0"/>
          <w:sz w:val="28"/>
          <w:szCs w:val="28"/>
        </w:rPr>
      </w:pPr>
    </w:p>
    <w:p w:rsidR="009636E0" w:rsidRDefault="0000078A">
      <w:pPr>
        <w:autoSpaceDE w:val="0"/>
        <w:autoSpaceDN w:val="0"/>
        <w:adjustRightInd w:val="0"/>
        <w:jc w:val="right"/>
        <w:rPr>
          <w:rFonts w:ascii="宋体" w:eastAsia="宋体" w:hAnsi="Times New Roman" w:cs="宋体"/>
          <w:color w:val="000000"/>
          <w:kern w:val="0"/>
          <w:sz w:val="28"/>
          <w:szCs w:val="28"/>
        </w:rPr>
      </w:pPr>
      <w:r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lastRenderedPageBreak/>
        <w:t>华中科技大学数学与统计学院</w:t>
      </w:r>
    </w:p>
    <w:p w:rsidR="009636E0" w:rsidRDefault="0000078A">
      <w:pPr>
        <w:wordWrap w:val="0"/>
        <w:autoSpaceDE w:val="0"/>
        <w:autoSpaceDN w:val="0"/>
        <w:adjustRightInd w:val="0"/>
        <w:jc w:val="right"/>
      </w:pPr>
      <w:r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 xml:space="preserve">2021年5月14日 </w:t>
      </w:r>
      <w:r>
        <w:rPr>
          <w:rFonts w:ascii="宋体" w:eastAsia="宋体" w:hAnsi="Times New Roman" w:cs="宋体"/>
          <w:color w:val="000000"/>
          <w:kern w:val="0"/>
          <w:sz w:val="28"/>
          <w:szCs w:val="28"/>
        </w:rPr>
        <w:t xml:space="preserve">     </w:t>
      </w:r>
    </w:p>
    <w:sectPr w:rsidR="009636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6E0"/>
    <w:rsid w:val="0000078A"/>
    <w:rsid w:val="00372867"/>
    <w:rsid w:val="00666385"/>
    <w:rsid w:val="00840C38"/>
    <w:rsid w:val="009636E0"/>
    <w:rsid w:val="18A8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8C13EB7-F58D-4E4E-A0DC-E7E1769C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hust</dc:creator>
  <cp:lastModifiedBy>崔贵珍</cp:lastModifiedBy>
  <cp:revision>2</cp:revision>
  <dcterms:created xsi:type="dcterms:W3CDTF">2021-05-16T05:46:00Z</dcterms:created>
  <dcterms:modified xsi:type="dcterms:W3CDTF">2021-05-16T05:46:00Z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64C870B2AB8D4F0F82A772CAE475DD87</vt:lpwstr>
  </property>
</Properties>
</file>