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9414" w14:textId="77777777" w:rsidR="00131FC4" w:rsidRDefault="00294599">
      <w:pPr>
        <w:pStyle w:val="aa"/>
        <w:jc w:val="center"/>
        <w:rPr>
          <w:rStyle w:val="ab"/>
          <w:sz w:val="48"/>
          <w:szCs w:val="48"/>
        </w:rPr>
      </w:pPr>
      <w:r>
        <w:rPr>
          <w:rStyle w:val="ab"/>
          <w:rFonts w:hint="eastAsia"/>
          <w:sz w:val="48"/>
          <w:szCs w:val="48"/>
        </w:rPr>
        <w:t>唁  电</w:t>
      </w:r>
    </w:p>
    <w:p w14:paraId="10EEB4B6" w14:textId="77777777" w:rsidR="00131FC4" w:rsidRPr="00776BFE" w:rsidRDefault="00131FC4" w:rsidP="00776BFE">
      <w:pPr>
        <w:pStyle w:val="aa"/>
        <w:spacing w:before="0" w:beforeAutospacing="0" w:after="0" w:afterAutospacing="0" w:line="360" w:lineRule="auto"/>
        <w:rPr>
          <w:rStyle w:val="ab"/>
          <w:sz w:val="18"/>
          <w:szCs w:val="18"/>
        </w:rPr>
      </w:pPr>
    </w:p>
    <w:p w14:paraId="30975DBE" w14:textId="6D506E4B" w:rsidR="00131FC4" w:rsidRDefault="00994CA3" w:rsidP="0028358F">
      <w:pPr>
        <w:pStyle w:val="aa"/>
        <w:snapToGrid w:val="0"/>
        <w:spacing w:before="0" w:beforeAutospacing="0" w:afterLines="100" w:after="312" w:afterAutospacing="0" w:line="360" w:lineRule="auto"/>
        <w:rPr>
          <w:sz w:val="30"/>
          <w:szCs w:val="30"/>
        </w:rPr>
      </w:pPr>
      <w:r w:rsidRPr="00994CA3">
        <w:rPr>
          <w:rStyle w:val="ab"/>
          <w:rFonts w:hint="eastAsia"/>
          <w:sz w:val="30"/>
          <w:szCs w:val="30"/>
        </w:rPr>
        <w:t>中国科学院数学与系统科学研究院</w:t>
      </w:r>
      <w:r w:rsidR="00294599">
        <w:rPr>
          <w:rStyle w:val="ab"/>
          <w:sz w:val="30"/>
          <w:szCs w:val="30"/>
        </w:rPr>
        <w:t>：</w:t>
      </w:r>
    </w:p>
    <w:p w14:paraId="39F421A2" w14:textId="0D67708C" w:rsidR="00131FC4" w:rsidRDefault="00294599" w:rsidP="0028358F">
      <w:pPr>
        <w:pStyle w:val="aa"/>
        <w:snapToGrid w:val="0"/>
        <w:spacing w:before="0" w:beforeAutospacing="0" w:afterLines="100" w:after="312" w:afterAutospacing="0" w:line="360" w:lineRule="auto"/>
        <w:ind w:firstLineChars="250" w:firstLine="703"/>
        <w:rPr>
          <w:rStyle w:val="ab"/>
          <w:sz w:val="28"/>
          <w:szCs w:val="28"/>
        </w:rPr>
      </w:pPr>
      <w:r>
        <w:rPr>
          <w:rStyle w:val="ab"/>
          <w:sz w:val="28"/>
          <w:szCs w:val="28"/>
        </w:rPr>
        <w:t>惊悉</w:t>
      </w:r>
      <w:r w:rsidR="00994CA3">
        <w:rPr>
          <w:rStyle w:val="ab"/>
          <w:rFonts w:hint="eastAsia"/>
          <w:sz w:val="28"/>
          <w:szCs w:val="28"/>
        </w:rPr>
        <w:t>我国</w:t>
      </w:r>
      <w:r w:rsidR="00994CA3" w:rsidRPr="00994CA3">
        <w:rPr>
          <w:rStyle w:val="ab"/>
          <w:rFonts w:hint="eastAsia"/>
          <w:sz w:val="28"/>
          <w:szCs w:val="28"/>
        </w:rPr>
        <w:t>著名数学家、中国科学院院士、中国科学院数学与系统科学研究院研究员王元先生</w:t>
      </w:r>
      <w:r w:rsidR="00994CA3">
        <w:rPr>
          <w:rStyle w:val="ab"/>
          <w:rFonts w:hint="eastAsia"/>
          <w:sz w:val="28"/>
          <w:szCs w:val="28"/>
        </w:rPr>
        <w:t>仙逝</w:t>
      </w:r>
      <w:r w:rsidR="00994CA3" w:rsidRPr="00994CA3">
        <w:rPr>
          <w:rStyle w:val="ab"/>
          <w:rFonts w:hint="eastAsia"/>
          <w:sz w:val="28"/>
          <w:szCs w:val="28"/>
        </w:rPr>
        <w:t>，</w:t>
      </w:r>
      <w:r w:rsidR="00994CA3">
        <w:rPr>
          <w:rStyle w:val="ab"/>
          <w:rFonts w:hint="eastAsia"/>
          <w:sz w:val="28"/>
          <w:szCs w:val="28"/>
        </w:rPr>
        <w:t>不胜</w:t>
      </w:r>
      <w:r w:rsidR="00CD24EA">
        <w:rPr>
          <w:rStyle w:val="ab"/>
          <w:rFonts w:hint="eastAsia"/>
          <w:sz w:val="28"/>
          <w:szCs w:val="28"/>
        </w:rPr>
        <w:t>震悼，深表哀恸</w:t>
      </w:r>
      <w:r w:rsidR="00994CA3">
        <w:rPr>
          <w:rStyle w:val="ab"/>
          <w:rFonts w:hint="eastAsia"/>
          <w:sz w:val="28"/>
          <w:szCs w:val="28"/>
        </w:rPr>
        <w:t>！</w:t>
      </w:r>
    </w:p>
    <w:p w14:paraId="5D9E0318" w14:textId="78B822F9" w:rsidR="00CD24EA" w:rsidRDefault="00994CA3" w:rsidP="0028358F">
      <w:pPr>
        <w:pStyle w:val="aa"/>
        <w:snapToGrid w:val="0"/>
        <w:spacing w:before="0" w:beforeAutospacing="0" w:afterLines="100" w:after="312" w:afterAutospacing="0" w:line="360" w:lineRule="auto"/>
        <w:ind w:firstLineChars="250" w:firstLine="703"/>
        <w:rPr>
          <w:rStyle w:val="ab"/>
          <w:sz w:val="28"/>
          <w:szCs w:val="28"/>
        </w:rPr>
      </w:pPr>
      <w:r>
        <w:rPr>
          <w:rStyle w:val="ab"/>
          <w:rFonts w:hint="eastAsia"/>
          <w:sz w:val="28"/>
          <w:szCs w:val="28"/>
        </w:rPr>
        <w:t>王元先生</w:t>
      </w:r>
      <w:r w:rsidR="00CD24EA">
        <w:rPr>
          <w:rStyle w:val="ab"/>
          <w:rFonts w:hint="eastAsia"/>
          <w:sz w:val="28"/>
          <w:szCs w:val="28"/>
        </w:rPr>
        <w:t>是我国数论学界的</w:t>
      </w:r>
      <w:r w:rsidR="00C57914">
        <w:rPr>
          <w:rStyle w:val="ab"/>
          <w:rFonts w:hint="eastAsia"/>
          <w:sz w:val="28"/>
          <w:szCs w:val="28"/>
        </w:rPr>
        <w:t>杰出</w:t>
      </w:r>
      <w:r w:rsidR="00CD24EA">
        <w:rPr>
          <w:rStyle w:val="ab"/>
          <w:rFonts w:hint="eastAsia"/>
          <w:sz w:val="28"/>
          <w:szCs w:val="28"/>
        </w:rPr>
        <w:t>学者，</w:t>
      </w:r>
      <w:r w:rsidR="00CD24EA" w:rsidRPr="00CD24EA">
        <w:rPr>
          <w:rStyle w:val="ab"/>
          <w:rFonts w:hint="eastAsia"/>
          <w:sz w:val="28"/>
          <w:szCs w:val="28"/>
        </w:rPr>
        <w:t>在解析数论、代数数论以及数论方法应用等方面</w:t>
      </w:r>
      <w:r w:rsidR="00CD24EA">
        <w:rPr>
          <w:rStyle w:val="ab"/>
          <w:rFonts w:hint="eastAsia"/>
          <w:sz w:val="28"/>
          <w:szCs w:val="28"/>
        </w:rPr>
        <w:t>贡献</w:t>
      </w:r>
      <w:r w:rsidR="003840A1">
        <w:rPr>
          <w:rStyle w:val="ab"/>
          <w:rFonts w:hint="eastAsia"/>
          <w:sz w:val="28"/>
          <w:szCs w:val="28"/>
        </w:rPr>
        <w:t>卓越</w:t>
      </w:r>
      <w:r w:rsidR="00CD24EA">
        <w:rPr>
          <w:rStyle w:val="ab"/>
          <w:rFonts w:hint="eastAsia"/>
          <w:sz w:val="28"/>
          <w:szCs w:val="28"/>
        </w:rPr>
        <w:t>，</w:t>
      </w:r>
      <w:r w:rsidR="00CD24EA" w:rsidRPr="00CD24EA">
        <w:rPr>
          <w:rStyle w:val="ab"/>
          <w:rFonts w:hint="eastAsia"/>
          <w:sz w:val="28"/>
          <w:szCs w:val="28"/>
        </w:rPr>
        <w:t>他关于哥德巴赫猜想的工作</w:t>
      </w:r>
      <w:r w:rsidR="00CD24EA">
        <w:rPr>
          <w:rStyle w:val="ab"/>
          <w:rFonts w:hint="eastAsia"/>
          <w:sz w:val="28"/>
          <w:szCs w:val="28"/>
        </w:rPr>
        <w:t>、</w:t>
      </w:r>
      <w:r w:rsidR="00CD24EA" w:rsidRPr="00CD24EA">
        <w:rPr>
          <w:rStyle w:val="ab"/>
          <w:rFonts w:hint="eastAsia"/>
          <w:sz w:val="28"/>
          <w:szCs w:val="28"/>
        </w:rPr>
        <w:t>与华罗庚一起开拓</w:t>
      </w:r>
      <w:r w:rsidR="00CD24EA">
        <w:rPr>
          <w:rStyle w:val="ab"/>
          <w:rFonts w:hint="eastAsia"/>
          <w:sz w:val="28"/>
          <w:szCs w:val="28"/>
        </w:rPr>
        <w:t>的</w:t>
      </w:r>
      <w:r w:rsidR="00CD24EA" w:rsidRPr="00CD24EA">
        <w:rPr>
          <w:rStyle w:val="ab"/>
          <w:rFonts w:hint="eastAsia"/>
          <w:sz w:val="28"/>
          <w:szCs w:val="28"/>
        </w:rPr>
        <w:t>“华-王方法”</w:t>
      </w:r>
      <w:r w:rsidR="00BD5332">
        <w:rPr>
          <w:rStyle w:val="ab"/>
          <w:rFonts w:hint="eastAsia"/>
          <w:sz w:val="28"/>
          <w:szCs w:val="28"/>
        </w:rPr>
        <w:t>、</w:t>
      </w:r>
      <w:r w:rsidR="00ED623F" w:rsidRPr="00ED623F">
        <w:rPr>
          <w:rStyle w:val="ab"/>
          <w:rFonts w:hint="eastAsia"/>
          <w:sz w:val="28"/>
          <w:szCs w:val="28"/>
        </w:rPr>
        <w:t>在代数数域上的丢番图分析和数论方法以及均匀试验设计的理论与方法</w:t>
      </w:r>
      <w:r w:rsidR="00E72D1F">
        <w:rPr>
          <w:rStyle w:val="ab"/>
          <w:rFonts w:hint="eastAsia"/>
          <w:sz w:val="28"/>
          <w:szCs w:val="28"/>
        </w:rPr>
        <w:t>泽被学林，海内同钦</w:t>
      </w:r>
      <w:r w:rsidR="00B05602">
        <w:rPr>
          <w:rStyle w:val="ab"/>
          <w:rFonts w:hint="eastAsia"/>
          <w:sz w:val="28"/>
          <w:szCs w:val="28"/>
        </w:rPr>
        <w:t>！</w:t>
      </w:r>
    </w:p>
    <w:p w14:paraId="628842E8" w14:textId="48E0374C" w:rsidR="00B05602" w:rsidRDefault="00057245" w:rsidP="0028358F">
      <w:pPr>
        <w:pStyle w:val="aa"/>
        <w:snapToGrid w:val="0"/>
        <w:spacing w:before="0" w:beforeAutospacing="0" w:afterLines="100" w:after="312" w:afterAutospacing="0" w:line="360" w:lineRule="auto"/>
        <w:ind w:firstLineChars="250" w:firstLine="703"/>
        <w:rPr>
          <w:rStyle w:val="ab"/>
          <w:sz w:val="28"/>
          <w:szCs w:val="28"/>
        </w:rPr>
      </w:pPr>
      <w:r>
        <w:rPr>
          <w:rStyle w:val="ab"/>
          <w:rFonts w:hint="eastAsia"/>
          <w:sz w:val="28"/>
          <w:szCs w:val="28"/>
        </w:rPr>
        <w:t>王元先生重视数学教育与普及工作，</w:t>
      </w:r>
      <w:r w:rsidR="008D5095">
        <w:rPr>
          <w:rStyle w:val="ab"/>
          <w:rFonts w:hint="eastAsia"/>
          <w:sz w:val="28"/>
          <w:szCs w:val="28"/>
        </w:rPr>
        <w:t>一生致力于数学人才培养，他曾</w:t>
      </w:r>
      <w:r w:rsidR="007113EC">
        <w:rPr>
          <w:rStyle w:val="ab"/>
          <w:rFonts w:hint="eastAsia"/>
          <w:sz w:val="28"/>
          <w:szCs w:val="28"/>
        </w:rPr>
        <w:t>任</w:t>
      </w:r>
      <w:r w:rsidR="008D5095">
        <w:rPr>
          <w:rStyle w:val="ab"/>
          <w:rFonts w:hint="eastAsia"/>
          <w:sz w:val="28"/>
          <w:szCs w:val="28"/>
        </w:rPr>
        <w:t>我院院友张益唐的</w:t>
      </w:r>
      <w:r w:rsidR="008D5095" w:rsidRPr="008D5095">
        <w:rPr>
          <w:rStyle w:val="ab"/>
          <w:rFonts w:hint="eastAsia"/>
          <w:sz w:val="28"/>
          <w:szCs w:val="28"/>
        </w:rPr>
        <w:t>硕士论文答辩委员会主席，他的再传弟</w:t>
      </w:r>
      <w:r w:rsidR="008D5095">
        <w:rPr>
          <w:rStyle w:val="ab"/>
          <w:rFonts w:hint="eastAsia"/>
          <w:sz w:val="28"/>
          <w:szCs w:val="28"/>
        </w:rPr>
        <w:t>子</w:t>
      </w:r>
      <w:r w:rsidR="008D5095" w:rsidRPr="008D5095">
        <w:rPr>
          <w:rStyle w:val="ab"/>
          <w:rFonts w:hint="eastAsia"/>
          <w:sz w:val="28"/>
          <w:szCs w:val="28"/>
        </w:rPr>
        <w:t>袁新意、张伟、刘一峰等</w:t>
      </w:r>
      <w:r w:rsidR="008D5095">
        <w:rPr>
          <w:rStyle w:val="ab"/>
          <w:rFonts w:hint="eastAsia"/>
          <w:sz w:val="28"/>
          <w:szCs w:val="28"/>
        </w:rPr>
        <w:t>北大数学“黄金一代”，</w:t>
      </w:r>
      <w:r w:rsidR="00C91F31">
        <w:rPr>
          <w:rStyle w:val="ab"/>
          <w:rFonts w:hint="eastAsia"/>
          <w:sz w:val="28"/>
          <w:szCs w:val="28"/>
        </w:rPr>
        <w:t>如今</w:t>
      </w:r>
      <w:r w:rsidR="008D5095">
        <w:rPr>
          <w:rStyle w:val="ab"/>
          <w:rFonts w:hint="eastAsia"/>
          <w:sz w:val="28"/>
          <w:szCs w:val="28"/>
        </w:rPr>
        <w:t>已成长为</w:t>
      </w:r>
      <w:r w:rsidR="008D5095" w:rsidRPr="008D5095">
        <w:rPr>
          <w:rStyle w:val="ab"/>
          <w:rFonts w:hint="eastAsia"/>
          <w:sz w:val="28"/>
          <w:szCs w:val="28"/>
        </w:rPr>
        <w:t>国际数论界的领军人物</w:t>
      </w:r>
      <w:r w:rsidR="007113EC">
        <w:rPr>
          <w:rStyle w:val="ab"/>
          <w:rFonts w:hint="eastAsia"/>
          <w:sz w:val="28"/>
          <w:szCs w:val="28"/>
        </w:rPr>
        <w:t>，其中数人已回国工作</w:t>
      </w:r>
      <w:r w:rsidR="008D5095" w:rsidRPr="008D5095">
        <w:rPr>
          <w:rStyle w:val="ab"/>
          <w:rFonts w:hint="eastAsia"/>
          <w:sz w:val="28"/>
          <w:szCs w:val="28"/>
        </w:rPr>
        <w:t>。</w:t>
      </w:r>
      <w:r w:rsidR="008D5095">
        <w:rPr>
          <w:rStyle w:val="ab"/>
          <w:rFonts w:hint="eastAsia"/>
          <w:sz w:val="28"/>
          <w:szCs w:val="28"/>
        </w:rPr>
        <w:t>王元先生</w:t>
      </w:r>
      <w:r>
        <w:rPr>
          <w:rStyle w:val="ab"/>
          <w:rFonts w:hint="eastAsia"/>
          <w:sz w:val="28"/>
          <w:szCs w:val="28"/>
        </w:rPr>
        <w:t>曾多次到我</w:t>
      </w:r>
      <w:r w:rsidR="007113EC">
        <w:rPr>
          <w:rStyle w:val="ab"/>
          <w:rFonts w:hint="eastAsia"/>
          <w:sz w:val="28"/>
          <w:szCs w:val="28"/>
        </w:rPr>
        <w:t>校</w:t>
      </w:r>
      <w:r>
        <w:rPr>
          <w:rStyle w:val="ab"/>
          <w:rFonts w:hint="eastAsia"/>
          <w:sz w:val="28"/>
          <w:szCs w:val="28"/>
        </w:rPr>
        <w:t>参加学生活动，</w:t>
      </w:r>
      <w:r w:rsidR="008D5095">
        <w:rPr>
          <w:rStyle w:val="ab"/>
          <w:rFonts w:hint="eastAsia"/>
          <w:sz w:val="28"/>
          <w:szCs w:val="28"/>
        </w:rPr>
        <w:t>以“深入浅出”之道传播数学文化</w:t>
      </w:r>
      <w:r w:rsidR="00C91F31">
        <w:rPr>
          <w:rStyle w:val="ab"/>
          <w:rFonts w:hint="eastAsia"/>
          <w:sz w:val="28"/>
          <w:szCs w:val="28"/>
        </w:rPr>
        <w:t>。</w:t>
      </w:r>
      <w:r w:rsidR="008D5095">
        <w:rPr>
          <w:rStyle w:val="ab"/>
          <w:rFonts w:hint="eastAsia"/>
          <w:sz w:val="28"/>
          <w:szCs w:val="28"/>
        </w:rPr>
        <w:t>他</w:t>
      </w:r>
      <w:r w:rsidR="00C91F31">
        <w:rPr>
          <w:rStyle w:val="ab"/>
          <w:rFonts w:hint="eastAsia"/>
          <w:sz w:val="28"/>
          <w:szCs w:val="28"/>
        </w:rPr>
        <w:t>挥毫书写的华罗庚先生语录，以及为院刊《心桥》的题词，</w:t>
      </w:r>
      <w:r w:rsidR="003840A1">
        <w:rPr>
          <w:rStyle w:val="ab"/>
          <w:rFonts w:hint="eastAsia"/>
          <w:sz w:val="28"/>
          <w:szCs w:val="28"/>
        </w:rPr>
        <w:t>仍珍藏于我院，</w:t>
      </w:r>
      <w:r w:rsidR="0092174C">
        <w:rPr>
          <w:rStyle w:val="ab"/>
          <w:rFonts w:hint="eastAsia"/>
          <w:sz w:val="28"/>
          <w:szCs w:val="28"/>
        </w:rPr>
        <w:t>润物无声</w:t>
      </w:r>
      <w:r w:rsidR="00C91F31">
        <w:rPr>
          <w:rStyle w:val="ab"/>
          <w:rFonts w:hint="eastAsia"/>
          <w:sz w:val="28"/>
          <w:szCs w:val="28"/>
        </w:rPr>
        <w:t>，嘉惠</w:t>
      </w:r>
      <w:r w:rsidR="00E11FD9">
        <w:rPr>
          <w:rStyle w:val="ab"/>
          <w:rFonts w:hint="eastAsia"/>
          <w:sz w:val="28"/>
          <w:szCs w:val="28"/>
        </w:rPr>
        <w:t>北大数学</w:t>
      </w:r>
      <w:r w:rsidR="00C91F31">
        <w:rPr>
          <w:rStyle w:val="ab"/>
          <w:rFonts w:hint="eastAsia"/>
          <w:sz w:val="28"/>
          <w:szCs w:val="28"/>
        </w:rPr>
        <w:t>学人！</w:t>
      </w:r>
    </w:p>
    <w:p w14:paraId="22846EF4" w14:textId="2C21A510" w:rsidR="00C91F31" w:rsidRPr="00B05602" w:rsidRDefault="00C91F31" w:rsidP="0028358F">
      <w:pPr>
        <w:pStyle w:val="aa"/>
        <w:snapToGrid w:val="0"/>
        <w:spacing w:before="0" w:beforeAutospacing="0" w:afterLines="100" w:after="312" w:afterAutospacing="0" w:line="360" w:lineRule="auto"/>
        <w:ind w:firstLineChars="250" w:firstLine="703"/>
        <w:rPr>
          <w:b/>
          <w:bCs/>
          <w:sz w:val="28"/>
          <w:szCs w:val="28"/>
        </w:rPr>
      </w:pPr>
      <w:r>
        <w:rPr>
          <w:rStyle w:val="ab"/>
          <w:rFonts w:hint="eastAsia"/>
          <w:sz w:val="28"/>
          <w:szCs w:val="28"/>
        </w:rPr>
        <w:t>王元先生</w:t>
      </w:r>
      <w:r w:rsidR="00294599">
        <w:rPr>
          <w:rFonts w:hint="eastAsia"/>
          <w:b/>
          <w:sz w:val="28"/>
          <w:szCs w:val="28"/>
        </w:rPr>
        <w:t>的逝世，是我国数学界的重大损失</w:t>
      </w:r>
      <w:r>
        <w:rPr>
          <w:rFonts w:hint="eastAsia"/>
          <w:b/>
          <w:sz w:val="28"/>
          <w:szCs w:val="28"/>
        </w:rPr>
        <w:t>！</w:t>
      </w:r>
      <w:r w:rsidR="00294599">
        <w:rPr>
          <w:rFonts w:hint="eastAsia"/>
          <w:b/>
          <w:sz w:val="28"/>
          <w:szCs w:val="28"/>
        </w:rPr>
        <w:t>北京大学</w:t>
      </w:r>
      <w:r w:rsidR="00504517">
        <w:rPr>
          <w:rFonts w:hint="eastAsia"/>
          <w:b/>
          <w:sz w:val="28"/>
          <w:szCs w:val="28"/>
        </w:rPr>
        <w:t>全体</w:t>
      </w:r>
      <w:r w:rsidR="00294599">
        <w:rPr>
          <w:rFonts w:hint="eastAsia"/>
          <w:b/>
          <w:sz w:val="28"/>
          <w:szCs w:val="28"/>
        </w:rPr>
        <w:t>数学师生</w:t>
      </w:r>
      <w:r>
        <w:rPr>
          <w:rFonts w:hint="eastAsia"/>
          <w:b/>
          <w:sz w:val="28"/>
          <w:szCs w:val="28"/>
        </w:rPr>
        <w:t>谨此驰函，藉申哀悼</w:t>
      </w:r>
      <w:r w:rsidR="00B05602">
        <w:rPr>
          <w:rFonts w:hint="eastAsia"/>
          <w:b/>
          <w:sz w:val="28"/>
          <w:szCs w:val="28"/>
        </w:rPr>
        <w:t>，并祈家属节哀！</w:t>
      </w:r>
    </w:p>
    <w:p w14:paraId="1CC82C67" w14:textId="06E537DF" w:rsidR="00131FC4" w:rsidRDefault="00B05602" w:rsidP="0028358F">
      <w:pPr>
        <w:pStyle w:val="aa"/>
        <w:snapToGrid w:val="0"/>
        <w:spacing w:before="0" w:beforeAutospacing="0" w:afterLines="100" w:after="312" w:afterAutospacing="0" w:line="360" w:lineRule="auto"/>
        <w:ind w:firstLineChars="300" w:firstLine="843"/>
        <w:rPr>
          <w:sz w:val="28"/>
          <w:szCs w:val="28"/>
        </w:rPr>
      </w:pPr>
      <w:r>
        <w:rPr>
          <w:rStyle w:val="ab"/>
          <w:rFonts w:hint="eastAsia"/>
          <w:sz w:val="28"/>
          <w:szCs w:val="28"/>
        </w:rPr>
        <w:t>王元先生</w:t>
      </w:r>
      <w:r w:rsidR="00294599">
        <w:rPr>
          <w:rStyle w:val="ab"/>
          <w:rFonts w:hint="eastAsia"/>
          <w:sz w:val="28"/>
          <w:szCs w:val="28"/>
        </w:rPr>
        <w:t>千古！</w:t>
      </w:r>
    </w:p>
    <w:p w14:paraId="646001D5" w14:textId="523330D4" w:rsidR="0028358F" w:rsidRDefault="00294599" w:rsidP="00DD7193">
      <w:pPr>
        <w:pStyle w:val="aa"/>
        <w:snapToGrid w:val="0"/>
        <w:spacing w:before="0" w:beforeAutospacing="0" w:after="0" w:afterAutospacing="0" w:line="360" w:lineRule="exact"/>
        <w:jc w:val="right"/>
        <w:rPr>
          <w:rStyle w:val="ab"/>
        </w:rPr>
      </w:pPr>
      <w:r>
        <w:rPr>
          <w:rStyle w:val="ab"/>
        </w:rPr>
        <w:t> </w:t>
      </w:r>
      <w:r>
        <w:rPr>
          <w:rStyle w:val="ab"/>
          <w:rFonts w:hint="eastAsia"/>
        </w:rPr>
        <w:t xml:space="preserve">                              </w:t>
      </w:r>
      <w:r>
        <w:rPr>
          <w:rStyle w:val="ab"/>
        </w:rPr>
        <w:t> </w:t>
      </w:r>
      <w:r>
        <w:rPr>
          <w:rStyle w:val="ab"/>
          <w:rFonts w:hint="eastAsia"/>
        </w:rPr>
        <w:t>北京大学数学科学学院</w:t>
      </w:r>
    </w:p>
    <w:p w14:paraId="10E516CD" w14:textId="66853DE8" w:rsidR="0028358F" w:rsidRDefault="0028358F" w:rsidP="00DD7193">
      <w:pPr>
        <w:pStyle w:val="aa"/>
        <w:snapToGrid w:val="0"/>
        <w:spacing w:before="0" w:beforeAutospacing="0" w:after="0" w:afterAutospacing="0" w:line="360" w:lineRule="exact"/>
        <w:jc w:val="right"/>
        <w:rPr>
          <w:rStyle w:val="ab"/>
        </w:rPr>
      </w:pPr>
      <w:r>
        <w:rPr>
          <w:rStyle w:val="ab"/>
          <w:rFonts w:hint="eastAsia"/>
        </w:rPr>
        <w:t>北京</w:t>
      </w:r>
      <w:bookmarkStart w:id="0" w:name="_GoBack"/>
      <w:r>
        <w:rPr>
          <w:rStyle w:val="ab"/>
          <w:rFonts w:hint="eastAsia"/>
        </w:rPr>
        <w:t>国际数学研究中心</w:t>
      </w:r>
      <w:bookmarkEnd w:id="0"/>
    </w:p>
    <w:p w14:paraId="465C1CB9" w14:textId="155817D6" w:rsidR="00131FC4" w:rsidRDefault="00294599" w:rsidP="00DD7193">
      <w:pPr>
        <w:pStyle w:val="aa"/>
        <w:snapToGrid w:val="0"/>
        <w:spacing w:before="0" w:beforeAutospacing="0" w:after="0" w:afterAutospacing="0" w:line="360" w:lineRule="exact"/>
        <w:jc w:val="right"/>
      </w:pPr>
      <w:r>
        <w:rPr>
          <w:rStyle w:val="ab"/>
        </w:rPr>
        <w:t xml:space="preserve"> </w:t>
      </w:r>
      <w:r>
        <w:rPr>
          <w:rStyle w:val="ab"/>
          <w:rFonts w:hint="eastAsia"/>
        </w:rPr>
        <w:t xml:space="preserve">            2021年</w:t>
      </w:r>
      <w:r w:rsidR="00B05602">
        <w:rPr>
          <w:rStyle w:val="ab"/>
        </w:rPr>
        <w:t>5</w:t>
      </w:r>
      <w:r>
        <w:rPr>
          <w:rStyle w:val="ab"/>
          <w:rFonts w:hint="eastAsia"/>
        </w:rPr>
        <w:t>月</w:t>
      </w:r>
      <w:r w:rsidR="00B05602">
        <w:rPr>
          <w:rStyle w:val="ab"/>
          <w:rFonts w:hint="eastAsia"/>
        </w:rPr>
        <w:t>1</w:t>
      </w:r>
      <w:r>
        <w:rPr>
          <w:rStyle w:val="ab"/>
          <w:rFonts w:hint="eastAsia"/>
        </w:rPr>
        <w:t>4日</w:t>
      </w:r>
      <w:r>
        <w:t> </w:t>
      </w:r>
    </w:p>
    <w:sectPr w:rsidR="00131FC4">
      <w:pgSz w:w="11906" w:h="16838"/>
      <w:pgMar w:top="1440" w:right="1800" w:bottom="1440" w:left="1800"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8B1C1" w14:textId="77777777" w:rsidR="00C22BAC" w:rsidRDefault="00C22BAC" w:rsidP="00C51ED8">
      <w:r>
        <w:separator/>
      </w:r>
    </w:p>
  </w:endnote>
  <w:endnote w:type="continuationSeparator" w:id="0">
    <w:p w14:paraId="12077C5A" w14:textId="77777777" w:rsidR="00C22BAC" w:rsidRDefault="00C22BAC" w:rsidP="00C5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48DB" w14:textId="77777777" w:rsidR="00C22BAC" w:rsidRDefault="00C22BAC" w:rsidP="00C51ED8">
      <w:r>
        <w:separator/>
      </w:r>
    </w:p>
  </w:footnote>
  <w:footnote w:type="continuationSeparator" w:id="0">
    <w:p w14:paraId="03DCFBAB" w14:textId="77777777" w:rsidR="00C22BAC" w:rsidRDefault="00C22BAC" w:rsidP="00C51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xNzAwNzA0NjM3NDFW0lEKTi0uzszPAykwqQUAxFUS+iwAAAA="/>
  </w:docVars>
  <w:rsids>
    <w:rsidRoot w:val="00D87B3D"/>
    <w:rsid w:val="00057245"/>
    <w:rsid w:val="00066E53"/>
    <w:rsid w:val="000973CE"/>
    <w:rsid w:val="000F0329"/>
    <w:rsid w:val="0012696B"/>
    <w:rsid w:val="00131FC4"/>
    <w:rsid w:val="00144307"/>
    <w:rsid w:val="001A6D2A"/>
    <w:rsid w:val="001B3076"/>
    <w:rsid w:val="002045A4"/>
    <w:rsid w:val="002478CD"/>
    <w:rsid w:val="00260E32"/>
    <w:rsid w:val="0028358F"/>
    <w:rsid w:val="00294599"/>
    <w:rsid w:val="00294CB0"/>
    <w:rsid w:val="002A2109"/>
    <w:rsid w:val="002A4187"/>
    <w:rsid w:val="002B2AD4"/>
    <w:rsid w:val="00317AFD"/>
    <w:rsid w:val="0032686F"/>
    <w:rsid w:val="003840A1"/>
    <w:rsid w:val="003847D9"/>
    <w:rsid w:val="0049295A"/>
    <w:rsid w:val="004941E8"/>
    <w:rsid w:val="004F28E2"/>
    <w:rsid w:val="00504517"/>
    <w:rsid w:val="005512F3"/>
    <w:rsid w:val="00562912"/>
    <w:rsid w:val="00583CD9"/>
    <w:rsid w:val="006069AC"/>
    <w:rsid w:val="00611780"/>
    <w:rsid w:val="00643D9C"/>
    <w:rsid w:val="00651339"/>
    <w:rsid w:val="00685839"/>
    <w:rsid w:val="006C33B4"/>
    <w:rsid w:val="006F48CE"/>
    <w:rsid w:val="007113EC"/>
    <w:rsid w:val="00762FD4"/>
    <w:rsid w:val="007700F8"/>
    <w:rsid w:val="00776BFE"/>
    <w:rsid w:val="007970B2"/>
    <w:rsid w:val="007F6B6B"/>
    <w:rsid w:val="00832553"/>
    <w:rsid w:val="008D5095"/>
    <w:rsid w:val="00901B93"/>
    <w:rsid w:val="0092174C"/>
    <w:rsid w:val="00994CA3"/>
    <w:rsid w:val="009D60D7"/>
    <w:rsid w:val="00A55E22"/>
    <w:rsid w:val="00A74EE5"/>
    <w:rsid w:val="00AD47FB"/>
    <w:rsid w:val="00AE63C0"/>
    <w:rsid w:val="00B05602"/>
    <w:rsid w:val="00B526CC"/>
    <w:rsid w:val="00B57A0F"/>
    <w:rsid w:val="00B6202D"/>
    <w:rsid w:val="00BD5332"/>
    <w:rsid w:val="00C22BAC"/>
    <w:rsid w:val="00C51ED8"/>
    <w:rsid w:val="00C57914"/>
    <w:rsid w:val="00C901C8"/>
    <w:rsid w:val="00C91F31"/>
    <w:rsid w:val="00CC1E47"/>
    <w:rsid w:val="00CD24EA"/>
    <w:rsid w:val="00D10574"/>
    <w:rsid w:val="00D87B3D"/>
    <w:rsid w:val="00DD7193"/>
    <w:rsid w:val="00DF724A"/>
    <w:rsid w:val="00E11FD9"/>
    <w:rsid w:val="00E17506"/>
    <w:rsid w:val="00E62426"/>
    <w:rsid w:val="00E72D1F"/>
    <w:rsid w:val="00E751DC"/>
    <w:rsid w:val="00ED623F"/>
    <w:rsid w:val="00F573A2"/>
    <w:rsid w:val="00FA3CBF"/>
    <w:rsid w:val="00FB1847"/>
    <w:rsid w:val="0B572E22"/>
    <w:rsid w:val="0BDE1F0F"/>
    <w:rsid w:val="0FBA376A"/>
    <w:rsid w:val="1CE15CFC"/>
    <w:rsid w:val="208140BB"/>
    <w:rsid w:val="34B76A43"/>
    <w:rsid w:val="4F4C46F0"/>
    <w:rsid w:val="52D15A47"/>
    <w:rsid w:val="709372BC"/>
    <w:rsid w:val="7F9F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32729"/>
  <w15:docId w15:val="{FF1B05A5-A970-4D2C-89BD-F796AF0B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zhengcp</dc:creator>
  <cp:lastModifiedBy>崔贵珍</cp:lastModifiedBy>
  <cp:revision>2</cp:revision>
  <cp:lastPrinted>2016-07-15T08:45:00Z</cp:lastPrinted>
  <dcterms:created xsi:type="dcterms:W3CDTF">2021-05-16T06:00:00Z</dcterms:created>
  <dcterms:modified xsi:type="dcterms:W3CDTF">2021-05-16T06:00:00Z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