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17A4" w:rsidRDefault="00660C31">
      <w:pPr>
        <w:jc w:val="center"/>
        <w:rPr>
          <w:b/>
          <w:sz w:val="72"/>
          <w:szCs w:val="72"/>
        </w:rPr>
      </w:pPr>
      <w:bookmarkStart w:id="0" w:name="_GoBack"/>
      <w:bookmarkEnd w:id="0"/>
      <w:r>
        <w:rPr>
          <w:b/>
          <w:noProof/>
          <w:sz w:val="72"/>
          <w:szCs w:val="72"/>
        </w:rPr>
        <w:drawing>
          <wp:inline distT="0" distB="0" distL="0" distR="0">
            <wp:extent cx="5274310" cy="7366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5274310" cy="736600"/>
                    </a:xfrm>
                    <a:prstGeom prst="rect">
                      <a:avLst/>
                    </a:prstGeom>
                  </pic:spPr>
                </pic:pic>
              </a:graphicData>
            </a:graphic>
          </wp:inline>
        </w:drawing>
      </w:r>
    </w:p>
    <w:p w:rsidR="00EB17A4" w:rsidRDefault="00EB17A4">
      <w:pPr>
        <w:jc w:val="center"/>
        <w:rPr>
          <w:b/>
          <w:sz w:val="72"/>
          <w:szCs w:val="72"/>
        </w:rPr>
      </w:pPr>
    </w:p>
    <w:p w:rsidR="00EB17A4" w:rsidRDefault="00EB17A4">
      <w:pPr>
        <w:jc w:val="center"/>
        <w:rPr>
          <w:b/>
          <w:sz w:val="72"/>
          <w:szCs w:val="72"/>
        </w:rPr>
      </w:pPr>
    </w:p>
    <w:p w:rsidR="00EB17A4" w:rsidRDefault="00660C31">
      <w:pPr>
        <w:jc w:val="center"/>
        <w:rPr>
          <w:b/>
          <w:sz w:val="72"/>
          <w:szCs w:val="72"/>
        </w:rPr>
      </w:pPr>
      <w:r>
        <w:rPr>
          <w:rFonts w:hint="eastAsia"/>
          <w:b/>
          <w:sz w:val="72"/>
          <w:szCs w:val="72"/>
        </w:rPr>
        <w:t>组合理论与算法研讨会</w:t>
      </w:r>
      <w:r>
        <w:rPr>
          <w:b/>
          <w:sz w:val="72"/>
          <w:szCs w:val="72"/>
        </w:rPr>
        <w:softHyphen/>
      </w:r>
      <w:r>
        <w:rPr>
          <w:b/>
          <w:sz w:val="72"/>
          <w:szCs w:val="72"/>
        </w:rPr>
        <w:softHyphen/>
      </w:r>
    </w:p>
    <w:p w:rsidR="00EB17A4" w:rsidRDefault="00660C31">
      <w:pPr>
        <w:jc w:val="center"/>
        <w:rPr>
          <w:b/>
          <w:sz w:val="72"/>
          <w:szCs w:val="72"/>
        </w:rPr>
      </w:pPr>
      <w:r>
        <w:rPr>
          <w:rFonts w:hint="eastAsia"/>
          <w:b/>
          <w:sz w:val="72"/>
          <w:szCs w:val="72"/>
        </w:rPr>
        <w:t>会议手册</w:t>
      </w:r>
    </w:p>
    <w:p w:rsidR="00EB17A4" w:rsidRDefault="00EB17A4">
      <w:pPr>
        <w:jc w:val="center"/>
        <w:rPr>
          <w:b/>
          <w:sz w:val="72"/>
          <w:szCs w:val="72"/>
        </w:rPr>
      </w:pPr>
    </w:p>
    <w:p w:rsidR="00EB17A4" w:rsidRDefault="00EB17A4">
      <w:pPr>
        <w:jc w:val="center"/>
        <w:rPr>
          <w:b/>
          <w:sz w:val="72"/>
          <w:szCs w:val="72"/>
        </w:rPr>
      </w:pPr>
    </w:p>
    <w:p w:rsidR="00EB17A4" w:rsidRDefault="00EB17A4">
      <w:pPr>
        <w:rPr>
          <w:b/>
          <w:sz w:val="44"/>
          <w:szCs w:val="44"/>
        </w:rPr>
      </w:pPr>
    </w:p>
    <w:p w:rsidR="00EB17A4" w:rsidRDefault="00660C31">
      <w:pPr>
        <w:jc w:val="center"/>
        <w:rPr>
          <w:b/>
          <w:sz w:val="44"/>
          <w:szCs w:val="44"/>
        </w:rPr>
      </w:pPr>
      <w:r>
        <w:rPr>
          <w:b/>
          <w:sz w:val="44"/>
          <w:szCs w:val="44"/>
        </w:rPr>
        <w:t>2023</w:t>
      </w:r>
      <w:r>
        <w:rPr>
          <w:rFonts w:hint="eastAsia"/>
          <w:b/>
          <w:sz w:val="44"/>
          <w:szCs w:val="44"/>
        </w:rPr>
        <w:t>年4月21日-24日</w:t>
      </w:r>
    </w:p>
    <w:p w:rsidR="00EB17A4" w:rsidRDefault="00660C31">
      <w:pPr>
        <w:jc w:val="center"/>
        <w:rPr>
          <w:b/>
          <w:sz w:val="44"/>
          <w:szCs w:val="44"/>
        </w:rPr>
      </w:pPr>
      <w:r>
        <w:rPr>
          <w:rFonts w:hint="eastAsia"/>
          <w:b/>
          <w:sz w:val="44"/>
          <w:szCs w:val="44"/>
        </w:rPr>
        <w:t>中国科学院数学与系统科学研究院</w:t>
      </w:r>
    </w:p>
    <w:p w:rsidR="00EB17A4" w:rsidRDefault="00660C31">
      <w:pPr>
        <w:jc w:val="center"/>
        <w:rPr>
          <w:b/>
          <w:sz w:val="44"/>
          <w:szCs w:val="44"/>
        </w:rPr>
      </w:pPr>
      <w:r>
        <w:rPr>
          <w:rFonts w:hint="eastAsia"/>
          <w:b/>
          <w:sz w:val="44"/>
          <w:szCs w:val="44"/>
        </w:rPr>
        <w:t>数学机械化重点实验室，北京</w:t>
      </w:r>
    </w:p>
    <w:p w:rsidR="00EB17A4" w:rsidRDefault="00EB17A4">
      <w:pPr>
        <w:jc w:val="center"/>
        <w:rPr>
          <w:b/>
          <w:sz w:val="44"/>
          <w:szCs w:val="44"/>
        </w:rPr>
      </w:pPr>
    </w:p>
    <w:p w:rsidR="00EB17A4" w:rsidRDefault="00660C31">
      <w:pPr>
        <w:jc w:val="center"/>
        <w:rPr>
          <w:b/>
          <w:sz w:val="32"/>
        </w:rPr>
      </w:pPr>
      <w:r>
        <w:rPr>
          <w:b/>
          <w:noProof/>
          <w:sz w:val="32"/>
        </w:rPr>
        <w:drawing>
          <wp:inline distT="0" distB="0" distL="0" distR="0">
            <wp:extent cx="5274310" cy="103378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274310" cy="1033780"/>
                    </a:xfrm>
                    <a:prstGeom prst="rect">
                      <a:avLst/>
                    </a:prstGeom>
                  </pic:spPr>
                </pic:pic>
              </a:graphicData>
            </a:graphic>
          </wp:inline>
        </w:drawing>
      </w:r>
    </w:p>
    <w:p w:rsidR="00EB17A4" w:rsidRDefault="00660C31">
      <w:pPr>
        <w:jc w:val="center"/>
        <w:rPr>
          <w:b/>
          <w:sz w:val="44"/>
          <w:szCs w:val="44"/>
        </w:rPr>
      </w:pPr>
      <w:r>
        <w:rPr>
          <w:b/>
          <w:sz w:val="44"/>
          <w:szCs w:val="44"/>
        </w:rPr>
        <w:lastRenderedPageBreak/>
        <w:t>会议</w:t>
      </w:r>
      <w:r>
        <w:rPr>
          <w:rFonts w:hint="eastAsia"/>
          <w:b/>
          <w:sz w:val="44"/>
          <w:szCs w:val="44"/>
        </w:rPr>
        <w:t>信息</w:t>
      </w:r>
    </w:p>
    <w:p w:rsidR="00EB17A4" w:rsidRDefault="00660C31">
      <w:pPr>
        <w:spacing w:beforeLines="150" w:before="468" w:line="480" w:lineRule="exact"/>
        <w:rPr>
          <w:rFonts w:asciiTheme="minorEastAsia" w:hAnsiTheme="minorEastAsia"/>
          <w:sz w:val="28"/>
          <w:szCs w:val="28"/>
        </w:rPr>
      </w:pPr>
      <w:r>
        <w:rPr>
          <w:rFonts w:asciiTheme="minorEastAsia" w:hAnsiTheme="minorEastAsia" w:hint="eastAsia"/>
          <w:b/>
          <w:sz w:val="28"/>
          <w:szCs w:val="28"/>
        </w:rPr>
        <w:t>时间：</w:t>
      </w:r>
      <w:r>
        <w:rPr>
          <w:rFonts w:asciiTheme="minorEastAsia" w:hAnsiTheme="minorEastAsia" w:hint="eastAsia"/>
          <w:sz w:val="28"/>
          <w:szCs w:val="28"/>
        </w:rPr>
        <w:t>2023年</w:t>
      </w:r>
      <w:r>
        <w:rPr>
          <w:rFonts w:asciiTheme="minorEastAsia" w:hAnsiTheme="minorEastAsia"/>
          <w:sz w:val="28"/>
          <w:szCs w:val="28"/>
        </w:rPr>
        <w:t>4</w:t>
      </w:r>
      <w:r>
        <w:rPr>
          <w:rFonts w:asciiTheme="minorEastAsia" w:hAnsiTheme="minorEastAsia" w:hint="eastAsia"/>
          <w:sz w:val="28"/>
          <w:szCs w:val="28"/>
        </w:rPr>
        <w:t>月</w:t>
      </w:r>
      <w:r>
        <w:rPr>
          <w:rFonts w:asciiTheme="minorEastAsia" w:hAnsiTheme="minorEastAsia"/>
          <w:sz w:val="28"/>
          <w:szCs w:val="28"/>
        </w:rPr>
        <w:t>21</w:t>
      </w:r>
      <w:r>
        <w:rPr>
          <w:rFonts w:asciiTheme="minorEastAsia" w:hAnsiTheme="minorEastAsia" w:hint="eastAsia"/>
          <w:sz w:val="28"/>
          <w:szCs w:val="28"/>
        </w:rPr>
        <w:t>日-24日 （</w:t>
      </w:r>
      <w:r>
        <w:rPr>
          <w:rFonts w:asciiTheme="minorEastAsia" w:hAnsiTheme="minorEastAsia" w:hint="eastAsia"/>
          <w:b/>
          <w:sz w:val="28"/>
          <w:szCs w:val="28"/>
        </w:rPr>
        <w:t>21日报到，地点数学院南楼204</w:t>
      </w:r>
      <w:r>
        <w:rPr>
          <w:rFonts w:asciiTheme="minorEastAsia" w:hAnsiTheme="minorEastAsia" w:hint="eastAsia"/>
          <w:sz w:val="28"/>
          <w:szCs w:val="28"/>
        </w:rPr>
        <w:t>）</w:t>
      </w:r>
    </w:p>
    <w:p w:rsidR="00EB17A4" w:rsidRDefault="00660C31">
      <w:pPr>
        <w:spacing w:line="480" w:lineRule="exact"/>
        <w:rPr>
          <w:rFonts w:asciiTheme="minorEastAsia" w:hAnsiTheme="minorEastAsia"/>
          <w:sz w:val="28"/>
          <w:szCs w:val="28"/>
        </w:rPr>
      </w:pPr>
      <w:r>
        <w:rPr>
          <w:rFonts w:asciiTheme="minorEastAsia" w:hAnsiTheme="minorEastAsia" w:hint="eastAsia"/>
          <w:b/>
          <w:sz w:val="28"/>
          <w:szCs w:val="28"/>
        </w:rPr>
        <w:t>地点：</w:t>
      </w:r>
      <w:r>
        <w:rPr>
          <w:rFonts w:asciiTheme="minorEastAsia" w:hAnsiTheme="minorEastAsia" w:hint="eastAsia"/>
          <w:sz w:val="28"/>
          <w:szCs w:val="28"/>
        </w:rPr>
        <w:t>北京中关村东路55号中国科学院数学院南楼204会议室</w:t>
      </w:r>
    </w:p>
    <w:p w:rsidR="00EB17A4" w:rsidRDefault="00EB17A4">
      <w:pPr>
        <w:spacing w:line="240" w:lineRule="atLeast"/>
        <w:rPr>
          <w:b/>
          <w:sz w:val="28"/>
        </w:rPr>
      </w:pPr>
    </w:p>
    <w:p w:rsidR="00EB17A4" w:rsidRDefault="00660C31">
      <w:pPr>
        <w:spacing w:line="240" w:lineRule="atLeast"/>
        <w:rPr>
          <w:b/>
          <w:sz w:val="28"/>
        </w:rPr>
      </w:pPr>
      <w:r>
        <w:rPr>
          <w:rFonts w:asciiTheme="minorEastAsia" w:hAnsiTheme="minorEastAsia" w:hint="eastAsia"/>
          <w:noProof/>
          <w:sz w:val="28"/>
          <w:szCs w:val="28"/>
        </w:rPr>
        <w:drawing>
          <wp:inline distT="0" distB="0" distL="0" distR="0">
            <wp:extent cx="5274310" cy="643318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274310" cy="6433185"/>
                    </a:xfrm>
                    <a:prstGeom prst="rect">
                      <a:avLst/>
                    </a:prstGeom>
                  </pic:spPr>
                </pic:pic>
              </a:graphicData>
            </a:graphic>
          </wp:inline>
        </w:drawing>
      </w:r>
    </w:p>
    <w:p w:rsidR="00EB17A4" w:rsidRDefault="00EB17A4">
      <w:pPr>
        <w:spacing w:line="240" w:lineRule="atLeast"/>
        <w:rPr>
          <w:b/>
          <w:sz w:val="28"/>
        </w:rPr>
      </w:pPr>
    </w:p>
    <w:p w:rsidR="00EB17A4" w:rsidRDefault="00660C31">
      <w:pPr>
        <w:spacing w:line="240" w:lineRule="atLeast"/>
        <w:jc w:val="center"/>
        <w:rPr>
          <w:b/>
          <w:sz w:val="44"/>
          <w:szCs w:val="44"/>
        </w:rPr>
      </w:pPr>
      <w:r>
        <w:rPr>
          <w:rFonts w:hint="eastAsia"/>
          <w:b/>
          <w:sz w:val="44"/>
          <w:szCs w:val="44"/>
        </w:rPr>
        <w:lastRenderedPageBreak/>
        <w:t>会议日程</w:t>
      </w:r>
    </w:p>
    <w:p w:rsidR="00EB17A4" w:rsidRDefault="00660C31">
      <w:pPr>
        <w:spacing w:line="240" w:lineRule="atLeast"/>
        <w:jc w:val="left"/>
        <w:rPr>
          <w:b/>
          <w:sz w:val="32"/>
          <w:szCs w:val="32"/>
        </w:rPr>
      </w:pPr>
      <w:r>
        <w:rPr>
          <w:rFonts w:hint="eastAsia"/>
          <w:b/>
          <w:sz w:val="32"/>
          <w:szCs w:val="32"/>
        </w:rPr>
        <w:t>会议报到：2023年4月21日下午2点-6点，南楼204</w:t>
      </w:r>
    </w:p>
    <w:p w:rsidR="00EB17A4" w:rsidRDefault="00660C31">
      <w:pPr>
        <w:spacing w:line="240" w:lineRule="atLeast"/>
        <w:jc w:val="left"/>
        <w:rPr>
          <w:b/>
          <w:sz w:val="32"/>
          <w:szCs w:val="32"/>
        </w:rPr>
      </w:pPr>
      <w:r>
        <w:rPr>
          <w:rFonts w:hint="eastAsia"/>
          <w:b/>
          <w:sz w:val="32"/>
          <w:szCs w:val="32"/>
        </w:rPr>
        <w:t>2023年4月22日周六学术报告（南楼204会议室）</w:t>
      </w:r>
    </w:p>
    <w:tbl>
      <w:tblPr>
        <w:tblStyle w:val="4-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2405"/>
        <w:gridCol w:w="4649"/>
        <w:gridCol w:w="1242"/>
      </w:tblGrid>
      <w:tr w:rsidR="00EB17A4" w:rsidTr="00EB17A4">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405" w:type="dxa"/>
            <w:shd w:val="pct5" w:color="auto" w:fill="auto"/>
            <w:vAlign w:val="center"/>
          </w:tcPr>
          <w:p w:rsidR="00EB17A4" w:rsidRDefault="00660C31">
            <w:pPr>
              <w:spacing w:line="240" w:lineRule="atLeast"/>
              <w:jc w:val="center"/>
              <w:rPr>
                <w:b w:val="0"/>
                <w:bCs w:val="0"/>
                <w:sz w:val="24"/>
                <w:szCs w:val="24"/>
              </w:rPr>
            </w:pPr>
            <w:r>
              <w:rPr>
                <w:rFonts w:hint="eastAsia"/>
                <w:color w:val="auto"/>
                <w:sz w:val="24"/>
                <w:szCs w:val="24"/>
              </w:rPr>
              <w:t>时间</w:t>
            </w:r>
          </w:p>
        </w:tc>
        <w:tc>
          <w:tcPr>
            <w:tcW w:w="4649" w:type="dxa"/>
            <w:shd w:val="pct5" w:color="auto" w:fill="auto"/>
            <w:vAlign w:val="center"/>
          </w:tcPr>
          <w:p w:rsidR="00EB17A4" w:rsidRDefault="00660C31">
            <w:pPr>
              <w:spacing w:line="240" w:lineRule="atLeast"/>
              <w:jc w:val="center"/>
              <w:cnfStyle w:val="100000000000" w:firstRow="1" w:lastRow="0" w:firstColumn="0" w:lastColumn="0" w:oddVBand="0" w:evenVBand="0" w:oddHBand="0" w:evenHBand="0" w:firstRowFirstColumn="0" w:firstRowLastColumn="0" w:lastRowFirstColumn="0" w:lastRowLastColumn="0"/>
              <w:rPr>
                <w:b w:val="0"/>
                <w:bCs w:val="0"/>
                <w:sz w:val="24"/>
                <w:szCs w:val="24"/>
              </w:rPr>
            </w:pPr>
            <w:r>
              <w:rPr>
                <w:rFonts w:hint="eastAsia"/>
                <w:color w:val="auto"/>
                <w:sz w:val="24"/>
                <w:szCs w:val="24"/>
              </w:rPr>
              <w:t>日程</w:t>
            </w:r>
          </w:p>
        </w:tc>
        <w:tc>
          <w:tcPr>
            <w:tcW w:w="1242" w:type="dxa"/>
            <w:shd w:val="pct5" w:color="auto" w:fill="auto"/>
            <w:vAlign w:val="center"/>
          </w:tcPr>
          <w:p w:rsidR="00EB17A4" w:rsidRDefault="00660C31">
            <w:pPr>
              <w:spacing w:line="240" w:lineRule="atLeast"/>
              <w:jc w:val="center"/>
              <w:cnfStyle w:val="100000000000" w:firstRow="1" w:lastRow="0" w:firstColumn="0" w:lastColumn="0" w:oddVBand="0" w:evenVBand="0" w:oddHBand="0" w:evenHBand="0" w:firstRowFirstColumn="0" w:firstRowLastColumn="0" w:lastRowFirstColumn="0" w:lastRowLastColumn="0"/>
              <w:rPr>
                <w:b w:val="0"/>
                <w:bCs w:val="0"/>
                <w:sz w:val="24"/>
                <w:szCs w:val="24"/>
              </w:rPr>
            </w:pPr>
            <w:r>
              <w:rPr>
                <w:rFonts w:hint="eastAsia"/>
                <w:color w:val="auto"/>
                <w:sz w:val="24"/>
                <w:szCs w:val="24"/>
              </w:rPr>
              <w:t>演讲人</w:t>
            </w:r>
          </w:p>
        </w:tc>
      </w:tr>
      <w:tr w:rsidR="00EB17A4" w:rsidTr="00EB17A4">
        <w:trPr>
          <w:trHeight w:val="510"/>
        </w:trPr>
        <w:tc>
          <w:tcPr>
            <w:cnfStyle w:val="001000000000" w:firstRow="0" w:lastRow="0" w:firstColumn="1" w:lastColumn="0" w:oddVBand="0" w:evenVBand="0" w:oddHBand="0" w:evenHBand="0" w:firstRowFirstColumn="0" w:firstRowLastColumn="0" w:lastRowFirstColumn="0" w:lastRowLastColumn="0"/>
            <w:tcW w:w="2405" w:type="dxa"/>
            <w:shd w:val="pct5" w:color="auto" w:fill="auto"/>
            <w:vAlign w:val="center"/>
          </w:tcPr>
          <w:p w:rsidR="00EB17A4" w:rsidRPr="00483CA7" w:rsidRDefault="00660C31">
            <w:pPr>
              <w:jc w:val="center"/>
              <w:rPr>
                <w:bCs w:val="0"/>
                <w:sz w:val="24"/>
                <w:szCs w:val="24"/>
              </w:rPr>
            </w:pPr>
            <w:r w:rsidRPr="00483CA7">
              <w:rPr>
                <w:b w:val="0"/>
                <w:sz w:val="24"/>
                <w:szCs w:val="24"/>
              </w:rPr>
              <w:t>8</w:t>
            </w:r>
            <w:r w:rsidRPr="00483CA7">
              <w:rPr>
                <w:rFonts w:hint="eastAsia"/>
                <w:b w:val="0"/>
                <w:sz w:val="24"/>
                <w:szCs w:val="24"/>
              </w:rPr>
              <w:t>:</w:t>
            </w:r>
            <w:r w:rsidRPr="00483CA7">
              <w:rPr>
                <w:b w:val="0"/>
                <w:sz w:val="24"/>
                <w:szCs w:val="24"/>
              </w:rPr>
              <w:t>20-</w:t>
            </w:r>
            <w:r w:rsidRPr="00483CA7">
              <w:rPr>
                <w:rFonts w:hint="eastAsia"/>
                <w:b w:val="0"/>
                <w:sz w:val="24"/>
                <w:szCs w:val="24"/>
              </w:rPr>
              <w:t>8</w:t>
            </w:r>
            <w:r w:rsidRPr="00483CA7">
              <w:rPr>
                <w:b w:val="0"/>
                <w:sz w:val="24"/>
                <w:szCs w:val="24"/>
              </w:rPr>
              <w:t>:30</w:t>
            </w:r>
          </w:p>
        </w:tc>
        <w:tc>
          <w:tcPr>
            <w:tcW w:w="4649" w:type="dxa"/>
            <w:shd w:val="pct5" w:color="auto" w:fill="auto"/>
            <w:vAlign w:val="center"/>
          </w:tcPr>
          <w:p w:rsidR="00EB17A4" w:rsidRPr="00483CA7" w:rsidRDefault="00660C31">
            <w:pPr>
              <w:jc w:val="center"/>
              <w:cnfStyle w:val="000000000000" w:firstRow="0" w:lastRow="0" w:firstColumn="0" w:lastColumn="0" w:oddVBand="0" w:evenVBand="0" w:oddHBand="0" w:evenHBand="0" w:firstRowFirstColumn="0" w:firstRowLastColumn="0" w:lastRowFirstColumn="0" w:lastRowLastColumn="0"/>
              <w:rPr>
                <w:sz w:val="24"/>
                <w:szCs w:val="24"/>
              </w:rPr>
            </w:pPr>
            <w:r w:rsidRPr="00483CA7">
              <w:rPr>
                <w:rFonts w:hint="eastAsia"/>
                <w:sz w:val="24"/>
                <w:szCs w:val="24"/>
              </w:rPr>
              <w:t>签到</w:t>
            </w:r>
          </w:p>
        </w:tc>
        <w:tc>
          <w:tcPr>
            <w:tcW w:w="1242" w:type="dxa"/>
            <w:shd w:val="pct5" w:color="auto" w:fill="auto"/>
            <w:vAlign w:val="center"/>
          </w:tcPr>
          <w:p w:rsidR="00EB17A4" w:rsidRPr="00483CA7" w:rsidRDefault="00EB17A4">
            <w:pPr>
              <w:jc w:val="center"/>
              <w:cnfStyle w:val="000000000000" w:firstRow="0" w:lastRow="0" w:firstColumn="0" w:lastColumn="0" w:oddVBand="0" w:evenVBand="0" w:oddHBand="0" w:evenHBand="0" w:firstRowFirstColumn="0" w:firstRowLastColumn="0" w:lastRowFirstColumn="0" w:lastRowLastColumn="0"/>
              <w:rPr>
                <w:sz w:val="24"/>
                <w:szCs w:val="24"/>
              </w:rPr>
            </w:pPr>
          </w:p>
        </w:tc>
      </w:tr>
      <w:tr w:rsidR="00EB17A4" w:rsidTr="00EB17A4">
        <w:trPr>
          <w:trHeight w:val="510"/>
        </w:trPr>
        <w:tc>
          <w:tcPr>
            <w:cnfStyle w:val="001000000000" w:firstRow="0" w:lastRow="0" w:firstColumn="1" w:lastColumn="0" w:oddVBand="0" w:evenVBand="0" w:oddHBand="0" w:evenHBand="0" w:firstRowFirstColumn="0" w:firstRowLastColumn="0" w:lastRowFirstColumn="0" w:lastRowLastColumn="0"/>
            <w:tcW w:w="2405" w:type="dxa"/>
            <w:shd w:val="pct5" w:color="auto" w:fill="auto"/>
            <w:vAlign w:val="center"/>
          </w:tcPr>
          <w:p w:rsidR="00EB17A4" w:rsidRPr="00483CA7" w:rsidRDefault="00660C31">
            <w:pPr>
              <w:jc w:val="center"/>
              <w:rPr>
                <w:b w:val="0"/>
                <w:bCs w:val="0"/>
                <w:sz w:val="24"/>
                <w:szCs w:val="24"/>
              </w:rPr>
            </w:pPr>
            <w:r w:rsidRPr="00483CA7">
              <w:rPr>
                <w:b w:val="0"/>
                <w:sz w:val="24"/>
                <w:szCs w:val="24"/>
              </w:rPr>
              <w:t>8</w:t>
            </w:r>
            <w:r w:rsidRPr="00483CA7">
              <w:rPr>
                <w:rFonts w:hint="eastAsia"/>
                <w:b w:val="0"/>
                <w:sz w:val="24"/>
                <w:szCs w:val="24"/>
              </w:rPr>
              <w:t>:</w:t>
            </w:r>
            <w:r w:rsidRPr="00483CA7">
              <w:rPr>
                <w:b w:val="0"/>
                <w:sz w:val="24"/>
                <w:szCs w:val="24"/>
              </w:rPr>
              <w:t>30-</w:t>
            </w:r>
            <w:r w:rsidRPr="00483CA7">
              <w:rPr>
                <w:rFonts w:hint="eastAsia"/>
                <w:b w:val="0"/>
                <w:sz w:val="24"/>
                <w:szCs w:val="24"/>
              </w:rPr>
              <w:t>8</w:t>
            </w:r>
            <w:r w:rsidRPr="00483CA7">
              <w:rPr>
                <w:b w:val="0"/>
                <w:sz w:val="24"/>
                <w:szCs w:val="24"/>
              </w:rPr>
              <w:t>:40</w:t>
            </w:r>
          </w:p>
        </w:tc>
        <w:tc>
          <w:tcPr>
            <w:tcW w:w="4649" w:type="dxa"/>
            <w:shd w:val="pct5" w:color="auto" w:fill="auto"/>
            <w:vAlign w:val="center"/>
          </w:tcPr>
          <w:p w:rsidR="00EB17A4" w:rsidRPr="00483CA7" w:rsidRDefault="00660C31">
            <w:pPr>
              <w:jc w:val="center"/>
              <w:cnfStyle w:val="000000000000" w:firstRow="0" w:lastRow="0" w:firstColumn="0" w:lastColumn="0" w:oddVBand="0" w:evenVBand="0" w:oddHBand="0" w:evenHBand="0" w:firstRowFirstColumn="0" w:firstRowLastColumn="0" w:lastRowFirstColumn="0" w:lastRowLastColumn="0"/>
              <w:rPr>
                <w:sz w:val="24"/>
                <w:szCs w:val="24"/>
              </w:rPr>
            </w:pPr>
            <w:r w:rsidRPr="00483CA7">
              <w:rPr>
                <w:rFonts w:hint="eastAsia"/>
                <w:sz w:val="24"/>
                <w:szCs w:val="24"/>
              </w:rPr>
              <w:t>开幕</w:t>
            </w:r>
          </w:p>
        </w:tc>
        <w:tc>
          <w:tcPr>
            <w:tcW w:w="1242" w:type="dxa"/>
            <w:shd w:val="pct5" w:color="auto" w:fill="auto"/>
            <w:vAlign w:val="center"/>
          </w:tcPr>
          <w:p w:rsidR="00EB17A4" w:rsidRPr="00483CA7" w:rsidRDefault="00EB17A4">
            <w:pPr>
              <w:jc w:val="center"/>
              <w:cnfStyle w:val="000000000000" w:firstRow="0" w:lastRow="0" w:firstColumn="0" w:lastColumn="0" w:oddVBand="0" w:evenVBand="0" w:oddHBand="0" w:evenHBand="0" w:firstRowFirstColumn="0" w:firstRowLastColumn="0" w:lastRowFirstColumn="0" w:lastRowLastColumn="0"/>
              <w:rPr>
                <w:sz w:val="24"/>
                <w:szCs w:val="24"/>
              </w:rPr>
            </w:pPr>
          </w:p>
        </w:tc>
      </w:tr>
      <w:tr w:rsidR="00EB17A4" w:rsidTr="00EB17A4">
        <w:trPr>
          <w:trHeight w:val="510"/>
        </w:trPr>
        <w:tc>
          <w:tcPr>
            <w:cnfStyle w:val="001000000000" w:firstRow="0" w:lastRow="0" w:firstColumn="1" w:lastColumn="0" w:oddVBand="0" w:evenVBand="0" w:oddHBand="0" w:evenHBand="0" w:firstRowFirstColumn="0" w:firstRowLastColumn="0" w:lastRowFirstColumn="0" w:lastRowLastColumn="0"/>
            <w:tcW w:w="2405" w:type="dxa"/>
            <w:shd w:val="pct5" w:color="auto" w:fill="auto"/>
            <w:vAlign w:val="center"/>
          </w:tcPr>
          <w:p w:rsidR="00EB17A4" w:rsidRPr="00483CA7" w:rsidRDefault="00660C31">
            <w:pPr>
              <w:jc w:val="center"/>
              <w:rPr>
                <w:b w:val="0"/>
                <w:bCs w:val="0"/>
                <w:sz w:val="24"/>
                <w:szCs w:val="24"/>
              </w:rPr>
            </w:pPr>
            <w:r w:rsidRPr="00483CA7">
              <w:rPr>
                <w:b w:val="0"/>
                <w:sz w:val="24"/>
                <w:szCs w:val="24"/>
              </w:rPr>
              <w:t>8</w:t>
            </w:r>
            <w:r w:rsidRPr="00483CA7">
              <w:rPr>
                <w:rFonts w:hint="eastAsia"/>
                <w:b w:val="0"/>
                <w:sz w:val="24"/>
                <w:szCs w:val="24"/>
              </w:rPr>
              <w:t>:</w:t>
            </w:r>
            <w:r w:rsidRPr="00483CA7">
              <w:rPr>
                <w:b w:val="0"/>
                <w:sz w:val="24"/>
                <w:szCs w:val="24"/>
              </w:rPr>
              <w:t>40-</w:t>
            </w:r>
            <w:r w:rsidRPr="00483CA7">
              <w:rPr>
                <w:rFonts w:hint="eastAsia"/>
                <w:b w:val="0"/>
                <w:sz w:val="24"/>
                <w:szCs w:val="24"/>
              </w:rPr>
              <w:t>8</w:t>
            </w:r>
            <w:r w:rsidRPr="00483CA7">
              <w:rPr>
                <w:b w:val="0"/>
                <w:sz w:val="24"/>
                <w:szCs w:val="24"/>
              </w:rPr>
              <w:t>:50</w:t>
            </w:r>
          </w:p>
        </w:tc>
        <w:tc>
          <w:tcPr>
            <w:tcW w:w="4649" w:type="dxa"/>
            <w:shd w:val="pct5" w:color="auto" w:fill="auto"/>
            <w:vAlign w:val="center"/>
          </w:tcPr>
          <w:p w:rsidR="00EB17A4" w:rsidRPr="00483CA7" w:rsidRDefault="00660C31">
            <w:pPr>
              <w:jc w:val="center"/>
              <w:cnfStyle w:val="000000000000" w:firstRow="0" w:lastRow="0" w:firstColumn="0" w:lastColumn="0" w:oddVBand="0" w:evenVBand="0" w:oddHBand="0" w:evenHBand="0" w:firstRowFirstColumn="0" w:firstRowLastColumn="0" w:lastRowFirstColumn="0" w:lastRowLastColumn="0"/>
              <w:rPr>
                <w:sz w:val="24"/>
                <w:szCs w:val="24"/>
              </w:rPr>
            </w:pPr>
            <w:r w:rsidRPr="00483CA7">
              <w:rPr>
                <w:rFonts w:hint="eastAsia"/>
                <w:sz w:val="24"/>
                <w:szCs w:val="24"/>
              </w:rPr>
              <w:t>特邀学者讲话</w:t>
            </w:r>
          </w:p>
        </w:tc>
        <w:tc>
          <w:tcPr>
            <w:tcW w:w="1242" w:type="dxa"/>
            <w:shd w:val="pct5" w:color="auto" w:fill="auto"/>
            <w:vAlign w:val="center"/>
          </w:tcPr>
          <w:p w:rsidR="00EB17A4" w:rsidRPr="00483CA7" w:rsidRDefault="00660C31">
            <w:pPr>
              <w:jc w:val="center"/>
              <w:cnfStyle w:val="000000000000" w:firstRow="0" w:lastRow="0" w:firstColumn="0" w:lastColumn="0" w:oddVBand="0" w:evenVBand="0" w:oddHBand="0" w:evenHBand="0" w:firstRowFirstColumn="0" w:firstRowLastColumn="0" w:lastRowFirstColumn="0" w:lastRowLastColumn="0"/>
              <w:rPr>
                <w:sz w:val="24"/>
                <w:szCs w:val="24"/>
              </w:rPr>
            </w:pPr>
            <w:r w:rsidRPr="00483CA7">
              <w:rPr>
                <w:rFonts w:hint="eastAsia"/>
                <w:sz w:val="24"/>
                <w:szCs w:val="24"/>
              </w:rPr>
              <w:t>王军</w:t>
            </w:r>
          </w:p>
        </w:tc>
      </w:tr>
      <w:tr w:rsidR="00EB17A4" w:rsidTr="00EB17A4">
        <w:trPr>
          <w:trHeight w:val="510"/>
        </w:trPr>
        <w:tc>
          <w:tcPr>
            <w:cnfStyle w:val="001000000000" w:firstRow="0" w:lastRow="0" w:firstColumn="1" w:lastColumn="0" w:oddVBand="0" w:evenVBand="0" w:oddHBand="0" w:evenHBand="0" w:firstRowFirstColumn="0" w:firstRowLastColumn="0" w:lastRowFirstColumn="0" w:lastRowLastColumn="0"/>
            <w:tcW w:w="2405" w:type="dxa"/>
            <w:shd w:val="pct5" w:color="auto" w:fill="auto"/>
            <w:vAlign w:val="center"/>
          </w:tcPr>
          <w:p w:rsidR="00EB17A4" w:rsidRPr="00483CA7" w:rsidRDefault="00660C31">
            <w:pPr>
              <w:jc w:val="center"/>
              <w:rPr>
                <w:bCs w:val="0"/>
                <w:sz w:val="24"/>
                <w:szCs w:val="24"/>
              </w:rPr>
            </w:pPr>
            <w:r w:rsidRPr="00483CA7">
              <w:rPr>
                <w:b w:val="0"/>
                <w:sz w:val="24"/>
                <w:szCs w:val="24"/>
              </w:rPr>
              <w:t>8</w:t>
            </w:r>
            <w:r w:rsidRPr="00483CA7">
              <w:rPr>
                <w:rFonts w:hint="eastAsia"/>
                <w:b w:val="0"/>
                <w:sz w:val="24"/>
                <w:szCs w:val="24"/>
              </w:rPr>
              <w:t>:</w:t>
            </w:r>
            <w:r w:rsidRPr="00483CA7">
              <w:rPr>
                <w:b w:val="0"/>
                <w:sz w:val="24"/>
                <w:szCs w:val="24"/>
              </w:rPr>
              <w:t>50-</w:t>
            </w:r>
            <w:r w:rsidRPr="00483CA7">
              <w:rPr>
                <w:rFonts w:hint="eastAsia"/>
                <w:b w:val="0"/>
                <w:sz w:val="24"/>
                <w:szCs w:val="24"/>
              </w:rPr>
              <w:t>9</w:t>
            </w:r>
            <w:r w:rsidRPr="00483CA7">
              <w:rPr>
                <w:b w:val="0"/>
                <w:sz w:val="24"/>
                <w:szCs w:val="24"/>
              </w:rPr>
              <w:t>:50</w:t>
            </w:r>
          </w:p>
        </w:tc>
        <w:tc>
          <w:tcPr>
            <w:tcW w:w="4649" w:type="dxa"/>
            <w:shd w:val="pct5" w:color="auto" w:fill="auto"/>
            <w:vAlign w:val="center"/>
          </w:tcPr>
          <w:p w:rsidR="00EB17A4" w:rsidRPr="00483CA7" w:rsidRDefault="00660C31">
            <w:pPr>
              <w:jc w:val="center"/>
              <w:cnfStyle w:val="000000000000" w:firstRow="0" w:lastRow="0" w:firstColumn="0" w:lastColumn="0" w:oddVBand="0" w:evenVBand="0" w:oddHBand="0" w:evenHBand="0" w:firstRowFirstColumn="0" w:firstRowLastColumn="0" w:lastRowFirstColumn="0" w:lastRowLastColumn="0"/>
              <w:rPr>
                <w:sz w:val="24"/>
                <w:szCs w:val="24"/>
              </w:rPr>
            </w:pPr>
            <w:r w:rsidRPr="00483CA7">
              <w:rPr>
                <w:rFonts w:hint="eastAsia"/>
                <w:sz w:val="24"/>
                <w:szCs w:val="24"/>
              </w:rPr>
              <w:t>置换与加法组合 I</w:t>
            </w:r>
          </w:p>
        </w:tc>
        <w:tc>
          <w:tcPr>
            <w:tcW w:w="1242" w:type="dxa"/>
            <w:shd w:val="pct5" w:color="auto" w:fill="auto"/>
            <w:vAlign w:val="center"/>
          </w:tcPr>
          <w:p w:rsidR="00EB17A4" w:rsidRPr="00483CA7" w:rsidRDefault="00660C31">
            <w:pPr>
              <w:jc w:val="center"/>
              <w:cnfStyle w:val="000000000000" w:firstRow="0" w:lastRow="0" w:firstColumn="0" w:lastColumn="0" w:oddVBand="0" w:evenVBand="0" w:oddHBand="0" w:evenHBand="0" w:firstRowFirstColumn="0" w:firstRowLastColumn="0" w:lastRowFirstColumn="0" w:lastRowLastColumn="0"/>
              <w:rPr>
                <w:sz w:val="24"/>
                <w:szCs w:val="24"/>
              </w:rPr>
            </w:pPr>
            <w:r w:rsidRPr="00483CA7">
              <w:rPr>
                <w:rFonts w:hint="eastAsia"/>
                <w:sz w:val="24"/>
                <w:szCs w:val="24"/>
              </w:rPr>
              <w:t>孙智伟</w:t>
            </w:r>
          </w:p>
        </w:tc>
      </w:tr>
      <w:tr w:rsidR="00EB17A4" w:rsidTr="00EB17A4">
        <w:trPr>
          <w:trHeight w:val="510"/>
        </w:trPr>
        <w:tc>
          <w:tcPr>
            <w:cnfStyle w:val="001000000000" w:firstRow="0" w:lastRow="0" w:firstColumn="1" w:lastColumn="0" w:oddVBand="0" w:evenVBand="0" w:oddHBand="0" w:evenHBand="0" w:firstRowFirstColumn="0" w:firstRowLastColumn="0" w:lastRowFirstColumn="0" w:lastRowLastColumn="0"/>
            <w:tcW w:w="2405" w:type="dxa"/>
            <w:shd w:val="pct5" w:color="auto" w:fill="auto"/>
            <w:vAlign w:val="center"/>
          </w:tcPr>
          <w:p w:rsidR="00EB17A4" w:rsidRPr="008E4F1C" w:rsidRDefault="00660C31">
            <w:pPr>
              <w:jc w:val="center"/>
              <w:rPr>
                <w:bCs w:val="0"/>
                <w:sz w:val="24"/>
                <w:szCs w:val="24"/>
              </w:rPr>
            </w:pPr>
            <w:r w:rsidRPr="008E4F1C">
              <w:rPr>
                <w:bCs w:val="0"/>
                <w:sz w:val="24"/>
                <w:szCs w:val="24"/>
              </w:rPr>
              <w:t>9</w:t>
            </w:r>
            <w:r w:rsidRPr="008E4F1C">
              <w:rPr>
                <w:rFonts w:hint="eastAsia"/>
                <w:bCs w:val="0"/>
                <w:sz w:val="24"/>
                <w:szCs w:val="24"/>
              </w:rPr>
              <w:t>:</w:t>
            </w:r>
            <w:r w:rsidRPr="008E4F1C">
              <w:rPr>
                <w:bCs w:val="0"/>
                <w:sz w:val="24"/>
                <w:szCs w:val="24"/>
              </w:rPr>
              <w:t>50-</w:t>
            </w:r>
            <w:r w:rsidRPr="008E4F1C">
              <w:rPr>
                <w:rFonts w:hint="eastAsia"/>
                <w:bCs w:val="0"/>
                <w:sz w:val="24"/>
                <w:szCs w:val="24"/>
              </w:rPr>
              <w:t>10</w:t>
            </w:r>
            <w:r w:rsidRPr="008E4F1C">
              <w:rPr>
                <w:bCs w:val="0"/>
                <w:sz w:val="24"/>
                <w:szCs w:val="24"/>
              </w:rPr>
              <w:t>:20</w:t>
            </w:r>
          </w:p>
        </w:tc>
        <w:tc>
          <w:tcPr>
            <w:tcW w:w="4649" w:type="dxa"/>
            <w:shd w:val="pct5" w:color="auto" w:fill="auto"/>
            <w:vAlign w:val="center"/>
          </w:tcPr>
          <w:p w:rsidR="00EB17A4" w:rsidRPr="00483CA7" w:rsidRDefault="00660C31">
            <w:pPr>
              <w:jc w:val="center"/>
              <w:cnfStyle w:val="000000000000" w:firstRow="0" w:lastRow="0" w:firstColumn="0" w:lastColumn="0" w:oddVBand="0" w:evenVBand="0" w:oddHBand="0" w:evenHBand="0" w:firstRowFirstColumn="0" w:firstRowLastColumn="0" w:lastRowFirstColumn="0" w:lastRowLastColumn="0"/>
              <w:rPr>
                <w:b/>
                <w:sz w:val="24"/>
                <w:szCs w:val="24"/>
              </w:rPr>
            </w:pPr>
            <w:r w:rsidRPr="00483CA7">
              <w:rPr>
                <w:rFonts w:hint="eastAsia"/>
                <w:b/>
                <w:sz w:val="24"/>
                <w:szCs w:val="24"/>
              </w:rPr>
              <w:t>合影</w:t>
            </w:r>
            <w:proofErr w:type="gramStart"/>
            <w:r w:rsidRPr="00483CA7">
              <w:rPr>
                <w:rFonts w:hint="eastAsia"/>
                <w:b/>
                <w:sz w:val="24"/>
                <w:szCs w:val="24"/>
              </w:rPr>
              <w:t>与茶歇</w:t>
            </w:r>
            <w:proofErr w:type="gramEnd"/>
          </w:p>
        </w:tc>
        <w:tc>
          <w:tcPr>
            <w:tcW w:w="1242" w:type="dxa"/>
            <w:shd w:val="pct5" w:color="auto" w:fill="auto"/>
            <w:vAlign w:val="center"/>
          </w:tcPr>
          <w:p w:rsidR="00EB17A4" w:rsidRPr="00483CA7" w:rsidRDefault="00EB17A4">
            <w:pPr>
              <w:jc w:val="center"/>
              <w:cnfStyle w:val="000000000000" w:firstRow="0" w:lastRow="0" w:firstColumn="0" w:lastColumn="0" w:oddVBand="0" w:evenVBand="0" w:oddHBand="0" w:evenHBand="0" w:firstRowFirstColumn="0" w:firstRowLastColumn="0" w:lastRowFirstColumn="0" w:lastRowLastColumn="0"/>
              <w:rPr>
                <w:sz w:val="24"/>
                <w:szCs w:val="24"/>
              </w:rPr>
            </w:pPr>
          </w:p>
        </w:tc>
      </w:tr>
      <w:tr w:rsidR="00EB17A4" w:rsidTr="00EB17A4">
        <w:trPr>
          <w:trHeight w:val="510"/>
        </w:trPr>
        <w:tc>
          <w:tcPr>
            <w:cnfStyle w:val="001000000000" w:firstRow="0" w:lastRow="0" w:firstColumn="1" w:lastColumn="0" w:oddVBand="0" w:evenVBand="0" w:oddHBand="0" w:evenHBand="0" w:firstRowFirstColumn="0" w:firstRowLastColumn="0" w:lastRowFirstColumn="0" w:lastRowLastColumn="0"/>
            <w:tcW w:w="2405" w:type="dxa"/>
            <w:shd w:val="pct5" w:color="auto" w:fill="auto"/>
            <w:vAlign w:val="center"/>
          </w:tcPr>
          <w:p w:rsidR="00EB17A4" w:rsidRPr="00237CA0" w:rsidRDefault="00660C31">
            <w:pPr>
              <w:jc w:val="center"/>
              <w:rPr>
                <w:b w:val="0"/>
                <w:sz w:val="24"/>
                <w:szCs w:val="24"/>
              </w:rPr>
            </w:pPr>
            <w:r w:rsidRPr="00237CA0">
              <w:rPr>
                <w:b w:val="0"/>
                <w:sz w:val="24"/>
                <w:szCs w:val="24"/>
              </w:rPr>
              <w:t>10</w:t>
            </w:r>
            <w:r w:rsidRPr="00237CA0">
              <w:rPr>
                <w:rFonts w:hint="eastAsia"/>
                <w:b w:val="0"/>
                <w:sz w:val="24"/>
                <w:szCs w:val="24"/>
              </w:rPr>
              <w:t>:</w:t>
            </w:r>
            <w:r w:rsidRPr="00237CA0">
              <w:rPr>
                <w:b w:val="0"/>
                <w:sz w:val="24"/>
                <w:szCs w:val="24"/>
              </w:rPr>
              <w:t>20-</w:t>
            </w:r>
            <w:r w:rsidRPr="00237CA0">
              <w:rPr>
                <w:rFonts w:hint="eastAsia"/>
                <w:b w:val="0"/>
                <w:sz w:val="24"/>
                <w:szCs w:val="24"/>
              </w:rPr>
              <w:t>10</w:t>
            </w:r>
            <w:r w:rsidRPr="00237CA0">
              <w:rPr>
                <w:b w:val="0"/>
                <w:sz w:val="24"/>
                <w:szCs w:val="24"/>
              </w:rPr>
              <w:t>:50</w:t>
            </w:r>
          </w:p>
        </w:tc>
        <w:tc>
          <w:tcPr>
            <w:tcW w:w="4649" w:type="dxa"/>
            <w:shd w:val="pct5" w:color="auto" w:fill="auto"/>
            <w:vAlign w:val="center"/>
          </w:tcPr>
          <w:p w:rsidR="00EB17A4" w:rsidRPr="00237CA0" w:rsidRDefault="00660C31">
            <w:pPr>
              <w:jc w:val="center"/>
              <w:cnfStyle w:val="000000000000" w:firstRow="0" w:lastRow="0" w:firstColumn="0" w:lastColumn="0" w:oddVBand="0" w:evenVBand="0" w:oddHBand="0" w:evenHBand="0" w:firstRowFirstColumn="0" w:firstRowLastColumn="0" w:lastRowFirstColumn="0" w:lastRowLastColumn="0"/>
              <w:rPr>
                <w:bCs/>
                <w:sz w:val="24"/>
                <w:szCs w:val="24"/>
              </w:rPr>
            </w:pPr>
            <w:r w:rsidRPr="00237CA0">
              <w:rPr>
                <w:rFonts w:eastAsia="DFKai-SB"/>
                <w:bCs/>
                <w:kern w:val="0"/>
                <w:sz w:val="24"/>
                <w:szCs w:val="24"/>
                <w:lang w:eastAsia="zh-TW"/>
              </w:rPr>
              <w:t>組合、图论學在物理、化學、統計上的應用</w:t>
            </w:r>
          </w:p>
        </w:tc>
        <w:tc>
          <w:tcPr>
            <w:tcW w:w="1242" w:type="dxa"/>
            <w:shd w:val="pct5" w:color="auto" w:fill="auto"/>
            <w:vAlign w:val="center"/>
          </w:tcPr>
          <w:p w:rsidR="00EB17A4" w:rsidRPr="00483CA7" w:rsidRDefault="00660C31">
            <w:pPr>
              <w:jc w:val="center"/>
              <w:cnfStyle w:val="000000000000" w:firstRow="0" w:lastRow="0" w:firstColumn="0" w:lastColumn="0" w:oddVBand="0" w:evenVBand="0" w:oddHBand="0" w:evenHBand="0" w:firstRowFirstColumn="0" w:firstRowLastColumn="0" w:lastRowFirstColumn="0" w:lastRowLastColumn="0"/>
              <w:rPr>
                <w:sz w:val="24"/>
                <w:szCs w:val="24"/>
              </w:rPr>
            </w:pPr>
            <w:r w:rsidRPr="00483CA7">
              <w:rPr>
                <w:rFonts w:hint="eastAsia"/>
                <w:sz w:val="24"/>
                <w:szCs w:val="24"/>
              </w:rPr>
              <w:t>叶永南</w:t>
            </w:r>
          </w:p>
        </w:tc>
      </w:tr>
      <w:tr w:rsidR="00EB17A4" w:rsidTr="00EB17A4">
        <w:trPr>
          <w:trHeight w:val="510"/>
        </w:trPr>
        <w:tc>
          <w:tcPr>
            <w:cnfStyle w:val="001000000000" w:firstRow="0" w:lastRow="0" w:firstColumn="1" w:lastColumn="0" w:oddVBand="0" w:evenVBand="0" w:oddHBand="0" w:evenHBand="0" w:firstRowFirstColumn="0" w:firstRowLastColumn="0" w:lastRowFirstColumn="0" w:lastRowLastColumn="0"/>
            <w:tcW w:w="2405" w:type="dxa"/>
            <w:shd w:val="pct5" w:color="auto" w:fill="auto"/>
            <w:vAlign w:val="center"/>
          </w:tcPr>
          <w:p w:rsidR="00EB17A4" w:rsidRPr="00483CA7" w:rsidRDefault="00660C31">
            <w:pPr>
              <w:jc w:val="center"/>
              <w:rPr>
                <w:bCs w:val="0"/>
                <w:sz w:val="24"/>
                <w:szCs w:val="24"/>
              </w:rPr>
            </w:pPr>
            <w:r w:rsidRPr="00483CA7">
              <w:rPr>
                <w:rFonts w:hint="eastAsia"/>
                <w:b w:val="0"/>
                <w:sz w:val="24"/>
                <w:szCs w:val="24"/>
              </w:rPr>
              <w:t>1</w:t>
            </w:r>
            <w:r w:rsidRPr="00483CA7">
              <w:rPr>
                <w:b w:val="0"/>
                <w:sz w:val="24"/>
                <w:szCs w:val="24"/>
              </w:rPr>
              <w:t>0:50-11:20</w:t>
            </w:r>
          </w:p>
        </w:tc>
        <w:tc>
          <w:tcPr>
            <w:tcW w:w="4649" w:type="dxa"/>
            <w:shd w:val="pct5" w:color="auto" w:fill="auto"/>
            <w:vAlign w:val="center"/>
          </w:tcPr>
          <w:p w:rsidR="00EB17A4" w:rsidRPr="00483CA7" w:rsidRDefault="00660C31">
            <w:pPr>
              <w:jc w:val="center"/>
              <w:cnfStyle w:val="000000000000" w:firstRow="0" w:lastRow="0" w:firstColumn="0" w:lastColumn="0" w:oddVBand="0" w:evenVBand="0" w:oddHBand="0" w:evenHBand="0" w:firstRowFirstColumn="0" w:firstRowLastColumn="0" w:lastRowFirstColumn="0" w:lastRowLastColumn="0"/>
              <w:rPr>
                <w:sz w:val="24"/>
                <w:szCs w:val="24"/>
              </w:rPr>
            </w:pPr>
            <w:r w:rsidRPr="00483CA7">
              <w:rPr>
                <w:rFonts w:ascii="Times New Roman" w:hAnsi="Times New Roman" w:cs="Times New Roman"/>
                <w:sz w:val="24"/>
                <w:szCs w:val="24"/>
              </w:rPr>
              <w:t xml:space="preserve">A multiple </w:t>
            </w:r>
            <w:r w:rsidRPr="00483CA7">
              <w:rPr>
                <w:rFonts w:ascii="Times New Roman" w:hAnsi="Times New Roman" w:cs="Times New Roman"/>
                <w:i/>
                <w:sz w:val="24"/>
                <w:szCs w:val="24"/>
              </w:rPr>
              <w:t>q-</w:t>
            </w:r>
            <w:r w:rsidRPr="00483CA7">
              <w:rPr>
                <w:rFonts w:ascii="Times New Roman" w:hAnsi="Times New Roman" w:cs="Times New Roman"/>
                <w:sz w:val="24"/>
                <w:szCs w:val="24"/>
              </w:rPr>
              <w:t>translation formula</w:t>
            </w:r>
          </w:p>
        </w:tc>
        <w:tc>
          <w:tcPr>
            <w:tcW w:w="1242" w:type="dxa"/>
            <w:shd w:val="pct5" w:color="auto" w:fill="auto"/>
            <w:vAlign w:val="center"/>
          </w:tcPr>
          <w:p w:rsidR="00EB17A4" w:rsidRPr="00483CA7" w:rsidRDefault="00660C31">
            <w:pPr>
              <w:jc w:val="center"/>
              <w:cnfStyle w:val="000000000000" w:firstRow="0" w:lastRow="0" w:firstColumn="0" w:lastColumn="0" w:oddVBand="0" w:evenVBand="0" w:oddHBand="0" w:evenHBand="0" w:firstRowFirstColumn="0" w:firstRowLastColumn="0" w:lastRowFirstColumn="0" w:lastRowLastColumn="0"/>
              <w:rPr>
                <w:sz w:val="24"/>
                <w:szCs w:val="24"/>
              </w:rPr>
            </w:pPr>
            <w:r w:rsidRPr="00483CA7">
              <w:rPr>
                <w:rFonts w:hint="eastAsia"/>
                <w:sz w:val="24"/>
                <w:szCs w:val="24"/>
              </w:rPr>
              <w:t>刘治国</w:t>
            </w:r>
          </w:p>
        </w:tc>
      </w:tr>
      <w:tr w:rsidR="00EB17A4" w:rsidTr="00EB17A4">
        <w:trPr>
          <w:trHeight w:val="510"/>
        </w:trPr>
        <w:tc>
          <w:tcPr>
            <w:cnfStyle w:val="001000000000" w:firstRow="0" w:lastRow="0" w:firstColumn="1" w:lastColumn="0" w:oddVBand="0" w:evenVBand="0" w:oddHBand="0" w:evenHBand="0" w:firstRowFirstColumn="0" w:firstRowLastColumn="0" w:lastRowFirstColumn="0" w:lastRowLastColumn="0"/>
            <w:tcW w:w="2405" w:type="dxa"/>
            <w:shd w:val="pct5" w:color="auto" w:fill="auto"/>
            <w:vAlign w:val="center"/>
          </w:tcPr>
          <w:p w:rsidR="00EB17A4" w:rsidRPr="00483CA7" w:rsidRDefault="00660C31">
            <w:pPr>
              <w:jc w:val="center"/>
              <w:rPr>
                <w:bCs w:val="0"/>
                <w:sz w:val="24"/>
                <w:szCs w:val="24"/>
              </w:rPr>
            </w:pPr>
            <w:r w:rsidRPr="00483CA7">
              <w:rPr>
                <w:rFonts w:hint="eastAsia"/>
                <w:b w:val="0"/>
                <w:sz w:val="24"/>
                <w:szCs w:val="24"/>
              </w:rPr>
              <w:t>1</w:t>
            </w:r>
            <w:r w:rsidRPr="00483CA7">
              <w:rPr>
                <w:b w:val="0"/>
                <w:sz w:val="24"/>
                <w:szCs w:val="24"/>
              </w:rPr>
              <w:t>1:20-11:50</w:t>
            </w:r>
          </w:p>
        </w:tc>
        <w:tc>
          <w:tcPr>
            <w:tcW w:w="4649" w:type="dxa"/>
            <w:shd w:val="pct5" w:color="auto" w:fill="auto"/>
            <w:vAlign w:val="center"/>
          </w:tcPr>
          <w:p w:rsidR="00EB17A4" w:rsidRPr="00483CA7" w:rsidRDefault="00660C31">
            <w:pPr>
              <w:jc w:val="center"/>
              <w:cnfStyle w:val="000000000000" w:firstRow="0" w:lastRow="0" w:firstColumn="0" w:lastColumn="0" w:oddVBand="0" w:evenVBand="0" w:oddHBand="0" w:evenHBand="0" w:firstRowFirstColumn="0" w:firstRowLastColumn="0" w:lastRowFirstColumn="0" w:lastRowLastColumn="0"/>
              <w:rPr>
                <w:sz w:val="24"/>
                <w:szCs w:val="24"/>
              </w:rPr>
            </w:pPr>
            <w:r w:rsidRPr="00483CA7">
              <w:rPr>
                <w:rFonts w:ascii="Times New Roman" w:hAnsi="Times New Roman" w:cs="Times New Roman"/>
                <w:bCs/>
                <w:sz w:val="24"/>
                <w:szCs w:val="24"/>
              </w:rPr>
              <w:t>Abel</w:t>
            </w:r>
            <w:r w:rsidRPr="00483CA7">
              <w:rPr>
                <w:rFonts w:ascii="Times New Roman" w:hAnsi="Times New Roman" w:cs="Times New Roman"/>
                <w:bCs/>
                <w:sz w:val="24"/>
                <w:szCs w:val="24"/>
              </w:rPr>
              <w:t>引理与</w:t>
            </w:r>
            <w:r w:rsidRPr="00483CA7">
              <w:rPr>
                <w:rFonts w:ascii="Times New Roman" w:hAnsi="Times New Roman" w:cs="Times New Roman"/>
                <w:bCs/>
                <w:sz w:val="24"/>
                <w:szCs w:val="24"/>
              </w:rPr>
              <w:t>q-</w:t>
            </w:r>
            <w:r w:rsidRPr="00483CA7">
              <w:rPr>
                <w:rFonts w:ascii="Times New Roman" w:hAnsi="Times New Roman" w:cs="Times New Roman"/>
                <w:bCs/>
                <w:sz w:val="24"/>
                <w:szCs w:val="24"/>
              </w:rPr>
              <w:t>级数变换</w:t>
            </w:r>
          </w:p>
        </w:tc>
        <w:tc>
          <w:tcPr>
            <w:tcW w:w="1242" w:type="dxa"/>
            <w:shd w:val="pct5" w:color="auto" w:fill="auto"/>
            <w:vAlign w:val="center"/>
          </w:tcPr>
          <w:p w:rsidR="00EB17A4" w:rsidRPr="00483CA7" w:rsidRDefault="00660C31">
            <w:pPr>
              <w:jc w:val="center"/>
              <w:cnfStyle w:val="000000000000" w:firstRow="0" w:lastRow="0" w:firstColumn="0" w:lastColumn="0" w:oddVBand="0" w:evenVBand="0" w:oddHBand="0" w:evenHBand="0" w:firstRowFirstColumn="0" w:firstRowLastColumn="0" w:lastRowFirstColumn="0" w:lastRowLastColumn="0"/>
              <w:rPr>
                <w:sz w:val="24"/>
                <w:szCs w:val="24"/>
              </w:rPr>
            </w:pPr>
            <w:r w:rsidRPr="00483CA7">
              <w:rPr>
                <w:rFonts w:hint="eastAsia"/>
                <w:sz w:val="24"/>
                <w:szCs w:val="24"/>
              </w:rPr>
              <w:t>马欣荣</w:t>
            </w:r>
          </w:p>
        </w:tc>
      </w:tr>
      <w:tr w:rsidR="00EB17A4" w:rsidTr="00EB17A4">
        <w:trPr>
          <w:trHeight w:val="510"/>
        </w:trPr>
        <w:tc>
          <w:tcPr>
            <w:cnfStyle w:val="001000000000" w:firstRow="0" w:lastRow="0" w:firstColumn="1" w:lastColumn="0" w:oddVBand="0" w:evenVBand="0" w:oddHBand="0" w:evenHBand="0" w:firstRowFirstColumn="0" w:firstRowLastColumn="0" w:lastRowFirstColumn="0" w:lastRowLastColumn="0"/>
            <w:tcW w:w="2405" w:type="dxa"/>
            <w:shd w:val="pct5" w:color="auto" w:fill="auto"/>
            <w:vAlign w:val="center"/>
          </w:tcPr>
          <w:p w:rsidR="00EB17A4" w:rsidRPr="00483CA7" w:rsidRDefault="00660C31">
            <w:pPr>
              <w:jc w:val="center"/>
              <w:rPr>
                <w:bCs w:val="0"/>
                <w:sz w:val="24"/>
                <w:szCs w:val="24"/>
              </w:rPr>
            </w:pPr>
            <w:r w:rsidRPr="00483CA7">
              <w:rPr>
                <w:rFonts w:hint="eastAsia"/>
                <w:b w:val="0"/>
                <w:sz w:val="24"/>
                <w:szCs w:val="24"/>
              </w:rPr>
              <w:t>1</w:t>
            </w:r>
            <w:r w:rsidRPr="00483CA7">
              <w:rPr>
                <w:b w:val="0"/>
                <w:sz w:val="24"/>
                <w:szCs w:val="24"/>
              </w:rPr>
              <w:t>1:50-12:20</w:t>
            </w:r>
          </w:p>
        </w:tc>
        <w:tc>
          <w:tcPr>
            <w:tcW w:w="4649" w:type="dxa"/>
            <w:shd w:val="pct5" w:color="auto" w:fill="auto"/>
            <w:vAlign w:val="center"/>
          </w:tcPr>
          <w:p w:rsidR="00EB17A4" w:rsidRPr="003F12C9" w:rsidRDefault="003F12C9" w:rsidP="003F12C9">
            <w:pPr>
              <w:jc w:val="center"/>
              <w:cnfStyle w:val="000000000000" w:firstRow="0" w:lastRow="0" w:firstColumn="0" w:lastColumn="0" w:oddVBand="0" w:evenVBand="0" w:oddHBand="0" w:evenHBand="0" w:firstRowFirstColumn="0" w:firstRowLastColumn="0" w:lastRowFirstColumn="0" w:lastRowLastColumn="0"/>
              <w:rPr>
                <w:sz w:val="24"/>
                <w:szCs w:val="24"/>
              </w:rPr>
            </w:pPr>
            <w:r w:rsidRPr="003F12C9">
              <w:rPr>
                <w:rFonts w:hint="eastAsia"/>
                <w:sz w:val="24"/>
                <w:szCs w:val="24"/>
              </w:rPr>
              <w:t>非交换基本超几何级数导引</w:t>
            </w:r>
          </w:p>
        </w:tc>
        <w:tc>
          <w:tcPr>
            <w:tcW w:w="1242" w:type="dxa"/>
            <w:shd w:val="pct5" w:color="auto" w:fill="auto"/>
            <w:vAlign w:val="center"/>
          </w:tcPr>
          <w:p w:rsidR="00EB17A4" w:rsidRPr="00483CA7" w:rsidRDefault="00660C31">
            <w:pPr>
              <w:jc w:val="center"/>
              <w:cnfStyle w:val="000000000000" w:firstRow="0" w:lastRow="0" w:firstColumn="0" w:lastColumn="0" w:oddVBand="0" w:evenVBand="0" w:oddHBand="0" w:evenHBand="0" w:firstRowFirstColumn="0" w:firstRowLastColumn="0" w:lastRowFirstColumn="0" w:lastRowLastColumn="0"/>
              <w:rPr>
                <w:sz w:val="24"/>
                <w:szCs w:val="24"/>
              </w:rPr>
            </w:pPr>
            <w:r w:rsidRPr="00483CA7">
              <w:rPr>
                <w:rFonts w:hint="eastAsia"/>
                <w:sz w:val="24"/>
                <w:szCs w:val="24"/>
              </w:rPr>
              <w:t>张之正</w:t>
            </w:r>
          </w:p>
        </w:tc>
      </w:tr>
      <w:tr w:rsidR="00EB17A4" w:rsidTr="00EB17A4">
        <w:trPr>
          <w:trHeight w:val="510"/>
        </w:trPr>
        <w:tc>
          <w:tcPr>
            <w:cnfStyle w:val="001000000000" w:firstRow="0" w:lastRow="0" w:firstColumn="1" w:lastColumn="0" w:oddVBand="0" w:evenVBand="0" w:oddHBand="0" w:evenHBand="0" w:firstRowFirstColumn="0" w:firstRowLastColumn="0" w:lastRowFirstColumn="0" w:lastRowLastColumn="0"/>
            <w:tcW w:w="2405" w:type="dxa"/>
            <w:shd w:val="pct5" w:color="auto" w:fill="auto"/>
            <w:vAlign w:val="center"/>
          </w:tcPr>
          <w:p w:rsidR="00EB17A4" w:rsidRPr="00483CA7" w:rsidRDefault="00660C31">
            <w:pPr>
              <w:jc w:val="center"/>
              <w:rPr>
                <w:b w:val="0"/>
                <w:bCs w:val="0"/>
                <w:sz w:val="24"/>
                <w:szCs w:val="24"/>
              </w:rPr>
            </w:pPr>
            <w:r w:rsidRPr="00483CA7">
              <w:rPr>
                <w:rFonts w:hint="eastAsia"/>
                <w:sz w:val="24"/>
                <w:szCs w:val="24"/>
              </w:rPr>
              <w:t>1</w:t>
            </w:r>
            <w:r w:rsidRPr="00483CA7">
              <w:rPr>
                <w:sz w:val="24"/>
                <w:szCs w:val="24"/>
              </w:rPr>
              <w:t>2:30-13:30</w:t>
            </w:r>
          </w:p>
        </w:tc>
        <w:tc>
          <w:tcPr>
            <w:tcW w:w="4649" w:type="dxa"/>
            <w:shd w:val="pct5" w:color="auto" w:fill="auto"/>
            <w:vAlign w:val="center"/>
          </w:tcPr>
          <w:p w:rsidR="00EB17A4" w:rsidRPr="00483CA7" w:rsidRDefault="00660C3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4"/>
                <w:szCs w:val="24"/>
              </w:rPr>
            </w:pPr>
            <w:r w:rsidRPr="00483CA7">
              <w:rPr>
                <w:rFonts w:hint="eastAsia"/>
                <w:b/>
                <w:sz w:val="24"/>
                <w:szCs w:val="24"/>
              </w:rPr>
              <w:t>午餐（</w:t>
            </w:r>
            <w:proofErr w:type="gramStart"/>
            <w:r w:rsidRPr="00483CA7">
              <w:rPr>
                <w:rFonts w:hint="eastAsia"/>
                <w:b/>
                <w:sz w:val="24"/>
                <w:szCs w:val="24"/>
              </w:rPr>
              <w:t>物科宾馆</w:t>
            </w:r>
            <w:proofErr w:type="gramEnd"/>
            <w:r w:rsidRPr="00483CA7">
              <w:rPr>
                <w:rFonts w:hint="eastAsia"/>
                <w:b/>
                <w:sz w:val="24"/>
                <w:szCs w:val="24"/>
              </w:rPr>
              <w:t>自助）</w:t>
            </w:r>
          </w:p>
        </w:tc>
        <w:tc>
          <w:tcPr>
            <w:tcW w:w="1242" w:type="dxa"/>
            <w:shd w:val="pct5" w:color="auto" w:fill="auto"/>
            <w:vAlign w:val="center"/>
          </w:tcPr>
          <w:p w:rsidR="00EB17A4" w:rsidRPr="00483CA7" w:rsidRDefault="00EB17A4">
            <w:pPr>
              <w:jc w:val="center"/>
              <w:cnfStyle w:val="000000000000" w:firstRow="0" w:lastRow="0" w:firstColumn="0" w:lastColumn="0" w:oddVBand="0" w:evenVBand="0" w:oddHBand="0" w:evenHBand="0" w:firstRowFirstColumn="0" w:firstRowLastColumn="0" w:lastRowFirstColumn="0" w:lastRowLastColumn="0"/>
              <w:rPr>
                <w:sz w:val="24"/>
                <w:szCs w:val="24"/>
              </w:rPr>
            </w:pPr>
          </w:p>
        </w:tc>
      </w:tr>
      <w:tr w:rsidR="00EB17A4" w:rsidTr="00EB17A4">
        <w:trPr>
          <w:trHeight w:val="510"/>
        </w:trPr>
        <w:tc>
          <w:tcPr>
            <w:cnfStyle w:val="001000000000" w:firstRow="0" w:lastRow="0" w:firstColumn="1" w:lastColumn="0" w:oddVBand="0" w:evenVBand="0" w:oddHBand="0" w:evenHBand="0" w:firstRowFirstColumn="0" w:firstRowLastColumn="0" w:lastRowFirstColumn="0" w:lastRowLastColumn="0"/>
            <w:tcW w:w="2405" w:type="dxa"/>
            <w:shd w:val="pct5" w:color="auto" w:fill="auto"/>
            <w:vAlign w:val="center"/>
          </w:tcPr>
          <w:p w:rsidR="00EB17A4" w:rsidRPr="00483CA7" w:rsidRDefault="00660C31">
            <w:pPr>
              <w:jc w:val="center"/>
              <w:rPr>
                <w:b w:val="0"/>
                <w:bCs w:val="0"/>
                <w:sz w:val="24"/>
                <w:szCs w:val="24"/>
              </w:rPr>
            </w:pPr>
            <w:r w:rsidRPr="00483CA7">
              <w:rPr>
                <w:rFonts w:hint="eastAsia"/>
                <w:b w:val="0"/>
                <w:sz w:val="24"/>
                <w:szCs w:val="24"/>
              </w:rPr>
              <w:t>1</w:t>
            </w:r>
            <w:r w:rsidRPr="00483CA7">
              <w:rPr>
                <w:b w:val="0"/>
                <w:sz w:val="24"/>
                <w:szCs w:val="24"/>
              </w:rPr>
              <w:t>4:00-15:00</w:t>
            </w:r>
          </w:p>
        </w:tc>
        <w:tc>
          <w:tcPr>
            <w:tcW w:w="4649" w:type="dxa"/>
            <w:shd w:val="pct5" w:color="auto" w:fill="auto"/>
            <w:vAlign w:val="center"/>
          </w:tcPr>
          <w:p w:rsidR="00EB17A4" w:rsidRPr="00483CA7" w:rsidRDefault="00660C3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3CA7">
              <w:rPr>
                <w:rFonts w:ascii="Times New Roman" w:hAnsi="Times New Roman" w:cs="Times New Roman"/>
                <w:sz w:val="24"/>
                <w:szCs w:val="24"/>
              </w:rPr>
              <w:t>Analytic Aspects of Combinatorial Sequences I</w:t>
            </w:r>
          </w:p>
        </w:tc>
        <w:tc>
          <w:tcPr>
            <w:tcW w:w="1242" w:type="dxa"/>
            <w:shd w:val="pct5" w:color="auto" w:fill="auto"/>
            <w:vAlign w:val="center"/>
          </w:tcPr>
          <w:p w:rsidR="00EB17A4" w:rsidRPr="00483CA7" w:rsidRDefault="00660C31">
            <w:pPr>
              <w:jc w:val="center"/>
              <w:cnfStyle w:val="000000000000" w:firstRow="0" w:lastRow="0" w:firstColumn="0" w:lastColumn="0" w:oddVBand="0" w:evenVBand="0" w:oddHBand="0" w:evenHBand="0" w:firstRowFirstColumn="0" w:firstRowLastColumn="0" w:lastRowFirstColumn="0" w:lastRowLastColumn="0"/>
              <w:rPr>
                <w:sz w:val="24"/>
                <w:szCs w:val="24"/>
              </w:rPr>
            </w:pPr>
            <w:r w:rsidRPr="00483CA7">
              <w:rPr>
                <w:rFonts w:hint="eastAsia"/>
                <w:sz w:val="24"/>
                <w:szCs w:val="24"/>
              </w:rPr>
              <w:t>王毅</w:t>
            </w:r>
          </w:p>
        </w:tc>
      </w:tr>
      <w:tr w:rsidR="00EB17A4" w:rsidTr="00EB17A4">
        <w:trPr>
          <w:trHeight w:val="510"/>
        </w:trPr>
        <w:tc>
          <w:tcPr>
            <w:cnfStyle w:val="001000000000" w:firstRow="0" w:lastRow="0" w:firstColumn="1" w:lastColumn="0" w:oddVBand="0" w:evenVBand="0" w:oddHBand="0" w:evenHBand="0" w:firstRowFirstColumn="0" w:firstRowLastColumn="0" w:lastRowFirstColumn="0" w:lastRowLastColumn="0"/>
            <w:tcW w:w="2405" w:type="dxa"/>
            <w:shd w:val="pct5" w:color="auto" w:fill="auto"/>
            <w:vAlign w:val="center"/>
          </w:tcPr>
          <w:p w:rsidR="00EB17A4" w:rsidRPr="00483CA7" w:rsidRDefault="00660C31">
            <w:pPr>
              <w:jc w:val="center"/>
              <w:rPr>
                <w:b w:val="0"/>
                <w:bCs w:val="0"/>
                <w:sz w:val="24"/>
                <w:szCs w:val="24"/>
              </w:rPr>
            </w:pPr>
            <w:r w:rsidRPr="00483CA7">
              <w:rPr>
                <w:rFonts w:hint="eastAsia"/>
                <w:b w:val="0"/>
                <w:sz w:val="24"/>
                <w:szCs w:val="24"/>
              </w:rPr>
              <w:t>1</w:t>
            </w:r>
            <w:r w:rsidRPr="00483CA7">
              <w:rPr>
                <w:b w:val="0"/>
                <w:sz w:val="24"/>
                <w:szCs w:val="24"/>
              </w:rPr>
              <w:t>5:00-16:00</w:t>
            </w:r>
          </w:p>
        </w:tc>
        <w:tc>
          <w:tcPr>
            <w:tcW w:w="4649" w:type="dxa"/>
            <w:shd w:val="pct5" w:color="auto" w:fill="auto"/>
            <w:vAlign w:val="center"/>
          </w:tcPr>
          <w:p w:rsidR="00EB17A4" w:rsidRPr="00483CA7" w:rsidRDefault="00660C3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3CA7">
              <w:rPr>
                <w:rFonts w:ascii="Times New Roman" w:hAnsi="Times New Roman" w:cs="Times New Roman"/>
                <w:sz w:val="24"/>
                <w:szCs w:val="24"/>
              </w:rPr>
              <w:t>Analytic Aspects of Combinatorial Sequences II</w:t>
            </w:r>
          </w:p>
        </w:tc>
        <w:tc>
          <w:tcPr>
            <w:tcW w:w="1242" w:type="dxa"/>
            <w:shd w:val="pct5" w:color="auto" w:fill="auto"/>
            <w:vAlign w:val="center"/>
          </w:tcPr>
          <w:p w:rsidR="00EB17A4" w:rsidRPr="00483CA7" w:rsidRDefault="00660C31">
            <w:pPr>
              <w:jc w:val="center"/>
              <w:cnfStyle w:val="000000000000" w:firstRow="0" w:lastRow="0" w:firstColumn="0" w:lastColumn="0" w:oddVBand="0" w:evenVBand="0" w:oddHBand="0" w:evenHBand="0" w:firstRowFirstColumn="0" w:firstRowLastColumn="0" w:lastRowFirstColumn="0" w:lastRowLastColumn="0"/>
              <w:rPr>
                <w:sz w:val="24"/>
                <w:szCs w:val="24"/>
              </w:rPr>
            </w:pPr>
            <w:r w:rsidRPr="00483CA7">
              <w:rPr>
                <w:rFonts w:hint="eastAsia"/>
                <w:sz w:val="24"/>
                <w:szCs w:val="24"/>
              </w:rPr>
              <w:t>王毅</w:t>
            </w:r>
          </w:p>
        </w:tc>
      </w:tr>
      <w:tr w:rsidR="00EB17A4" w:rsidTr="00EB17A4">
        <w:trPr>
          <w:trHeight w:val="510"/>
        </w:trPr>
        <w:tc>
          <w:tcPr>
            <w:cnfStyle w:val="001000000000" w:firstRow="0" w:lastRow="0" w:firstColumn="1" w:lastColumn="0" w:oddVBand="0" w:evenVBand="0" w:oddHBand="0" w:evenHBand="0" w:firstRowFirstColumn="0" w:firstRowLastColumn="0" w:lastRowFirstColumn="0" w:lastRowLastColumn="0"/>
            <w:tcW w:w="2405" w:type="dxa"/>
            <w:shd w:val="pct5" w:color="auto" w:fill="auto"/>
            <w:vAlign w:val="center"/>
          </w:tcPr>
          <w:p w:rsidR="00EB17A4" w:rsidRPr="00483CA7" w:rsidRDefault="00660C31">
            <w:pPr>
              <w:jc w:val="center"/>
              <w:rPr>
                <w:bCs w:val="0"/>
                <w:sz w:val="24"/>
                <w:szCs w:val="24"/>
              </w:rPr>
            </w:pPr>
            <w:r w:rsidRPr="00483CA7">
              <w:rPr>
                <w:rFonts w:hint="eastAsia"/>
                <w:sz w:val="24"/>
                <w:szCs w:val="24"/>
              </w:rPr>
              <w:t>1</w:t>
            </w:r>
            <w:r w:rsidRPr="00483CA7">
              <w:rPr>
                <w:sz w:val="24"/>
                <w:szCs w:val="24"/>
              </w:rPr>
              <w:t>6:00-16:20</w:t>
            </w:r>
          </w:p>
        </w:tc>
        <w:tc>
          <w:tcPr>
            <w:tcW w:w="4649" w:type="dxa"/>
            <w:shd w:val="pct5" w:color="auto" w:fill="auto"/>
            <w:vAlign w:val="center"/>
          </w:tcPr>
          <w:p w:rsidR="00EB17A4" w:rsidRPr="00483CA7" w:rsidRDefault="00660C31">
            <w:pPr>
              <w:jc w:val="center"/>
              <w:cnfStyle w:val="000000000000" w:firstRow="0" w:lastRow="0" w:firstColumn="0" w:lastColumn="0" w:oddVBand="0" w:evenVBand="0" w:oddHBand="0" w:evenHBand="0" w:firstRowFirstColumn="0" w:firstRowLastColumn="0" w:lastRowFirstColumn="0" w:lastRowLastColumn="0"/>
              <w:rPr>
                <w:b/>
                <w:sz w:val="24"/>
                <w:szCs w:val="24"/>
              </w:rPr>
            </w:pPr>
            <w:proofErr w:type="gramStart"/>
            <w:r w:rsidRPr="00483CA7">
              <w:rPr>
                <w:rFonts w:hint="eastAsia"/>
                <w:b/>
                <w:sz w:val="24"/>
                <w:szCs w:val="24"/>
              </w:rPr>
              <w:t>茶歇</w:t>
            </w:r>
            <w:proofErr w:type="gramEnd"/>
          </w:p>
        </w:tc>
        <w:tc>
          <w:tcPr>
            <w:tcW w:w="1242" w:type="dxa"/>
            <w:shd w:val="pct5" w:color="auto" w:fill="auto"/>
            <w:vAlign w:val="center"/>
          </w:tcPr>
          <w:p w:rsidR="00EB17A4" w:rsidRPr="00483CA7" w:rsidRDefault="00EB17A4">
            <w:pPr>
              <w:jc w:val="center"/>
              <w:cnfStyle w:val="000000000000" w:firstRow="0" w:lastRow="0" w:firstColumn="0" w:lastColumn="0" w:oddVBand="0" w:evenVBand="0" w:oddHBand="0" w:evenHBand="0" w:firstRowFirstColumn="0" w:firstRowLastColumn="0" w:lastRowFirstColumn="0" w:lastRowLastColumn="0"/>
              <w:rPr>
                <w:b/>
                <w:sz w:val="24"/>
                <w:szCs w:val="24"/>
              </w:rPr>
            </w:pPr>
          </w:p>
        </w:tc>
      </w:tr>
      <w:tr w:rsidR="00EB17A4" w:rsidTr="00EB17A4">
        <w:trPr>
          <w:trHeight w:val="510"/>
        </w:trPr>
        <w:tc>
          <w:tcPr>
            <w:cnfStyle w:val="001000000000" w:firstRow="0" w:lastRow="0" w:firstColumn="1" w:lastColumn="0" w:oddVBand="0" w:evenVBand="0" w:oddHBand="0" w:evenHBand="0" w:firstRowFirstColumn="0" w:firstRowLastColumn="0" w:lastRowFirstColumn="0" w:lastRowLastColumn="0"/>
            <w:tcW w:w="2405" w:type="dxa"/>
            <w:shd w:val="pct5" w:color="auto" w:fill="auto"/>
            <w:vAlign w:val="center"/>
          </w:tcPr>
          <w:p w:rsidR="00EB17A4" w:rsidRPr="00483CA7" w:rsidRDefault="00660C31">
            <w:pPr>
              <w:jc w:val="center"/>
              <w:rPr>
                <w:b w:val="0"/>
                <w:bCs w:val="0"/>
                <w:sz w:val="24"/>
                <w:szCs w:val="24"/>
              </w:rPr>
            </w:pPr>
            <w:r w:rsidRPr="00483CA7">
              <w:rPr>
                <w:rFonts w:hint="eastAsia"/>
                <w:b w:val="0"/>
                <w:sz w:val="24"/>
                <w:szCs w:val="24"/>
              </w:rPr>
              <w:t>1</w:t>
            </w:r>
            <w:r w:rsidRPr="00483CA7">
              <w:rPr>
                <w:b w:val="0"/>
                <w:sz w:val="24"/>
                <w:szCs w:val="24"/>
              </w:rPr>
              <w:t>6:20-16:50</w:t>
            </w:r>
          </w:p>
        </w:tc>
        <w:tc>
          <w:tcPr>
            <w:tcW w:w="4649" w:type="dxa"/>
            <w:shd w:val="pct5" w:color="auto" w:fill="auto"/>
            <w:vAlign w:val="center"/>
          </w:tcPr>
          <w:p w:rsidR="00EB17A4" w:rsidRPr="00483CA7" w:rsidRDefault="00660C31">
            <w:pPr>
              <w:jc w:val="center"/>
              <w:cnfStyle w:val="000000000000" w:firstRow="0" w:lastRow="0" w:firstColumn="0" w:lastColumn="0" w:oddVBand="0" w:evenVBand="0" w:oddHBand="0" w:evenHBand="0" w:firstRowFirstColumn="0" w:firstRowLastColumn="0" w:lastRowFirstColumn="0" w:lastRowLastColumn="0"/>
              <w:rPr>
                <w:sz w:val="24"/>
                <w:szCs w:val="24"/>
              </w:rPr>
            </w:pPr>
            <w:proofErr w:type="spellStart"/>
            <w:r w:rsidRPr="00483CA7">
              <w:rPr>
                <w:rFonts w:ascii="Times New Roman" w:hAnsi="Times New Roman" w:cs="Times New Roman"/>
                <w:sz w:val="24"/>
                <w:szCs w:val="24"/>
              </w:rPr>
              <w:t>Kazhdan-Lusztig</w:t>
            </w:r>
            <w:proofErr w:type="spellEnd"/>
            <w:r w:rsidRPr="00483CA7">
              <w:rPr>
                <w:rFonts w:ascii="Times New Roman" w:hAnsi="Times New Roman" w:cs="Times New Roman"/>
                <w:sz w:val="24"/>
                <w:szCs w:val="24"/>
              </w:rPr>
              <w:t xml:space="preserve"> polynomials of complete graphs</w:t>
            </w:r>
          </w:p>
        </w:tc>
        <w:tc>
          <w:tcPr>
            <w:tcW w:w="1242" w:type="dxa"/>
            <w:shd w:val="pct5" w:color="auto" w:fill="auto"/>
            <w:vAlign w:val="center"/>
          </w:tcPr>
          <w:p w:rsidR="00EB17A4" w:rsidRPr="00483CA7" w:rsidRDefault="00660C31">
            <w:pPr>
              <w:jc w:val="center"/>
              <w:cnfStyle w:val="000000000000" w:firstRow="0" w:lastRow="0" w:firstColumn="0" w:lastColumn="0" w:oddVBand="0" w:evenVBand="0" w:oddHBand="0" w:evenHBand="0" w:firstRowFirstColumn="0" w:firstRowLastColumn="0" w:lastRowFirstColumn="0" w:lastRowLastColumn="0"/>
              <w:rPr>
                <w:sz w:val="24"/>
                <w:szCs w:val="24"/>
              </w:rPr>
            </w:pPr>
            <w:r w:rsidRPr="00483CA7">
              <w:rPr>
                <w:rFonts w:hint="eastAsia"/>
                <w:sz w:val="24"/>
                <w:szCs w:val="24"/>
              </w:rPr>
              <w:t>杨立波</w:t>
            </w:r>
          </w:p>
        </w:tc>
      </w:tr>
      <w:tr w:rsidR="00EB17A4" w:rsidTr="00EB17A4">
        <w:trPr>
          <w:trHeight w:val="510"/>
        </w:trPr>
        <w:tc>
          <w:tcPr>
            <w:cnfStyle w:val="001000000000" w:firstRow="0" w:lastRow="0" w:firstColumn="1" w:lastColumn="0" w:oddVBand="0" w:evenVBand="0" w:oddHBand="0" w:evenHBand="0" w:firstRowFirstColumn="0" w:firstRowLastColumn="0" w:lastRowFirstColumn="0" w:lastRowLastColumn="0"/>
            <w:tcW w:w="2405" w:type="dxa"/>
            <w:shd w:val="pct5" w:color="auto" w:fill="auto"/>
            <w:vAlign w:val="center"/>
          </w:tcPr>
          <w:p w:rsidR="00EB17A4" w:rsidRPr="00483CA7" w:rsidRDefault="00660C31">
            <w:pPr>
              <w:jc w:val="center"/>
              <w:rPr>
                <w:b w:val="0"/>
                <w:bCs w:val="0"/>
                <w:sz w:val="24"/>
                <w:szCs w:val="24"/>
              </w:rPr>
            </w:pPr>
            <w:r w:rsidRPr="00483CA7">
              <w:rPr>
                <w:rFonts w:hint="eastAsia"/>
                <w:b w:val="0"/>
                <w:sz w:val="24"/>
                <w:szCs w:val="24"/>
              </w:rPr>
              <w:t>1</w:t>
            </w:r>
            <w:r w:rsidRPr="00483CA7">
              <w:rPr>
                <w:b w:val="0"/>
                <w:sz w:val="24"/>
                <w:szCs w:val="24"/>
              </w:rPr>
              <w:t>6:50-17:20</w:t>
            </w:r>
          </w:p>
        </w:tc>
        <w:tc>
          <w:tcPr>
            <w:tcW w:w="4649" w:type="dxa"/>
            <w:shd w:val="pct5" w:color="auto" w:fill="auto"/>
            <w:vAlign w:val="center"/>
          </w:tcPr>
          <w:p w:rsidR="00EB17A4" w:rsidRPr="00483CA7" w:rsidRDefault="00E863FD">
            <w:pPr>
              <w:jc w:val="center"/>
              <w:cnfStyle w:val="000000000000" w:firstRow="0" w:lastRow="0" w:firstColumn="0" w:lastColumn="0" w:oddVBand="0" w:evenVBand="0" w:oddHBand="0" w:evenHBand="0" w:firstRowFirstColumn="0" w:firstRowLastColumn="0" w:lastRowFirstColumn="0" w:lastRowLastColumn="0"/>
              <w:rPr>
                <w:sz w:val="24"/>
                <w:szCs w:val="24"/>
              </w:rPr>
            </w:pPr>
            <w:r w:rsidRPr="00E863FD">
              <w:rPr>
                <w:rFonts w:ascii="Times New Roman" w:hAnsi="Times New Roman" w:cs="Times New Roman"/>
                <w:sz w:val="24"/>
                <w:szCs w:val="24"/>
              </w:rPr>
              <w:t>The stability of multivariate polynomial sequences</w:t>
            </w:r>
          </w:p>
        </w:tc>
        <w:tc>
          <w:tcPr>
            <w:tcW w:w="1242" w:type="dxa"/>
            <w:shd w:val="pct5" w:color="auto" w:fill="auto"/>
            <w:vAlign w:val="center"/>
          </w:tcPr>
          <w:p w:rsidR="00EB17A4" w:rsidRPr="00483CA7" w:rsidRDefault="00660C31">
            <w:pPr>
              <w:jc w:val="center"/>
              <w:cnfStyle w:val="000000000000" w:firstRow="0" w:lastRow="0" w:firstColumn="0" w:lastColumn="0" w:oddVBand="0" w:evenVBand="0" w:oddHBand="0" w:evenHBand="0" w:firstRowFirstColumn="0" w:firstRowLastColumn="0" w:lastRowFirstColumn="0" w:lastRowLastColumn="0"/>
              <w:rPr>
                <w:sz w:val="24"/>
                <w:szCs w:val="24"/>
              </w:rPr>
            </w:pPr>
            <w:r w:rsidRPr="00483CA7">
              <w:rPr>
                <w:rFonts w:hint="eastAsia"/>
                <w:sz w:val="24"/>
                <w:szCs w:val="24"/>
              </w:rPr>
              <w:t>刘丽</w:t>
            </w:r>
          </w:p>
        </w:tc>
      </w:tr>
      <w:tr w:rsidR="00EB17A4" w:rsidTr="00EB17A4">
        <w:trPr>
          <w:trHeight w:val="510"/>
        </w:trPr>
        <w:tc>
          <w:tcPr>
            <w:cnfStyle w:val="001000000000" w:firstRow="0" w:lastRow="0" w:firstColumn="1" w:lastColumn="0" w:oddVBand="0" w:evenVBand="0" w:oddHBand="0" w:evenHBand="0" w:firstRowFirstColumn="0" w:firstRowLastColumn="0" w:lastRowFirstColumn="0" w:lastRowLastColumn="0"/>
            <w:tcW w:w="2405" w:type="dxa"/>
            <w:shd w:val="pct5" w:color="auto" w:fill="auto"/>
            <w:vAlign w:val="center"/>
          </w:tcPr>
          <w:p w:rsidR="00EB17A4" w:rsidRPr="00483CA7" w:rsidRDefault="00660C31">
            <w:pPr>
              <w:jc w:val="center"/>
              <w:rPr>
                <w:b w:val="0"/>
                <w:bCs w:val="0"/>
                <w:sz w:val="24"/>
                <w:szCs w:val="24"/>
              </w:rPr>
            </w:pPr>
            <w:r w:rsidRPr="00483CA7">
              <w:rPr>
                <w:rFonts w:hint="eastAsia"/>
                <w:b w:val="0"/>
                <w:sz w:val="24"/>
                <w:szCs w:val="24"/>
              </w:rPr>
              <w:t>1</w:t>
            </w:r>
            <w:r w:rsidRPr="00483CA7">
              <w:rPr>
                <w:b w:val="0"/>
                <w:sz w:val="24"/>
                <w:szCs w:val="24"/>
              </w:rPr>
              <w:t>7:20-17:50</w:t>
            </w:r>
          </w:p>
        </w:tc>
        <w:tc>
          <w:tcPr>
            <w:tcW w:w="4649" w:type="dxa"/>
            <w:shd w:val="pct5" w:color="auto" w:fill="auto"/>
            <w:vAlign w:val="center"/>
          </w:tcPr>
          <w:p w:rsidR="00EB17A4" w:rsidRPr="00483CA7" w:rsidRDefault="00660C31">
            <w:pPr>
              <w:jc w:val="center"/>
              <w:cnfStyle w:val="000000000000" w:firstRow="0" w:lastRow="0" w:firstColumn="0" w:lastColumn="0" w:oddVBand="0" w:evenVBand="0" w:oddHBand="0" w:evenHBand="0" w:firstRowFirstColumn="0" w:firstRowLastColumn="0" w:lastRowFirstColumn="0" w:lastRowLastColumn="0"/>
              <w:rPr>
                <w:sz w:val="24"/>
                <w:szCs w:val="24"/>
              </w:rPr>
            </w:pPr>
            <w:r w:rsidRPr="00483CA7">
              <w:rPr>
                <w:rFonts w:ascii="Times New Roman" w:hAnsi="Times New Roman" w:cs="Times New Roman"/>
                <w:sz w:val="24"/>
                <w:szCs w:val="24"/>
              </w:rPr>
              <w:t>Ehrhart Theory on Lattice Path</w:t>
            </w:r>
            <w:r w:rsidRPr="00483CA7">
              <w:rPr>
                <w:rFonts w:ascii="Times New Roman" w:hAnsi="Times New Roman" w:cs="Times New Roman" w:hint="eastAsia"/>
                <w:sz w:val="24"/>
                <w:szCs w:val="24"/>
              </w:rPr>
              <w:t xml:space="preserve"> </w:t>
            </w:r>
            <w:r w:rsidRPr="00483CA7">
              <w:rPr>
                <w:rFonts w:ascii="Times New Roman" w:hAnsi="Times New Roman" w:cs="Times New Roman"/>
                <w:sz w:val="24"/>
                <w:szCs w:val="24"/>
              </w:rPr>
              <w:t>Matroids</w:t>
            </w:r>
          </w:p>
        </w:tc>
        <w:tc>
          <w:tcPr>
            <w:tcW w:w="1242" w:type="dxa"/>
            <w:shd w:val="pct5" w:color="auto" w:fill="auto"/>
            <w:vAlign w:val="center"/>
          </w:tcPr>
          <w:p w:rsidR="00EB17A4" w:rsidRPr="00483CA7" w:rsidRDefault="00660C31">
            <w:pPr>
              <w:jc w:val="center"/>
              <w:cnfStyle w:val="000000000000" w:firstRow="0" w:lastRow="0" w:firstColumn="0" w:lastColumn="0" w:oddVBand="0" w:evenVBand="0" w:oddHBand="0" w:evenHBand="0" w:firstRowFirstColumn="0" w:firstRowLastColumn="0" w:lastRowFirstColumn="0" w:lastRowLastColumn="0"/>
              <w:rPr>
                <w:sz w:val="24"/>
                <w:szCs w:val="24"/>
              </w:rPr>
            </w:pPr>
            <w:r w:rsidRPr="00483CA7">
              <w:rPr>
                <w:rFonts w:hint="eastAsia"/>
                <w:sz w:val="24"/>
                <w:szCs w:val="24"/>
              </w:rPr>
              <w:t>范久瑜</w:t>
            </w:r>
          </w:p>
        </w:tc>
      </w:tr>
      <w:tr w:rsidR="00EB17A4" w:rsidTr="00EB17A4">
        <w:trPr>
          <w:trHeight w:val="510"/>
        </w:trPr>
        <w:tc>
          <w:tcPr>
            <w:cnfStyle w:val="001000000000" w:firstRow="0" w:lastRow="0" w:firstColumn="1" w:lastColumn="0" w:oddVBand="0" w:evenVBand="0" w:oddHBand="0" w:evenHBand="0" w:firstRowFirstColumn="0" w:firstRowLastColumn="0" w:lastRowFirstColumn="0" w:lastRowLastColumn="0"/>
            <w:tcW w:w="2405" w:type="dxa"/>
            <w:shd w:val="pct5" w:color="auto" w:fill="auto"/>
            <w:vAlign w:val="center"/>
          </w:tcPr>
          <w:p w:rsidR="00EB17A4" w:rsidRDefault="00660C31">
            <w:pPr>
              <w:jc w:val="center"/>
              <w:rPr>
                <w:b w:val="0"/>
                <w:bCs w:val="0"/>
                <w:sz w:val="24"/>
                <w:szCs w:val="24"/>
              </w:rPr>
            </w:pPr>
            <w:r>
              <w:rPr>
                <w:rFonts w:hint="eastAsia"/>
                <w:sz w:val="24"/>
                <w:szCs w:val="24"/>
              </w:rPr>
              <w:t>18：00-20：00</w:t>
            </w:r>
          </w:p>
        </w:tc>
        <w:tc>
          <w:tcPr>
            <w:tcW w:w="4649" w:type="dxa"/>
            <w:shd w:val="pct5" w:color="auto" w:fill="auto"/>
            <w:vAlign w:val="center"/>
          </w:tcPr>
          <w:p w:rsidR="00EB17A4" w:rsidRDefault="00660C31">
            <w:pPr>
              <w:jc w:val="center"/>
              <w:cnfStyle w:val="000000000000" w:firstRow="0" w:lastRow="0" w:firstColumn="0" w:lastColumn="0" w:oddVBand="0" w:evenVBand="0" w:oddHBand="0" w:evenHBand="0" w:firstRowFirstColumn="0" w:firstRowLastColumn="0" w:lastRowFirstColumn="0" w:lastRowLastColumn="0"/>
              <w:rPr>
                <w:sz w:val="24"/>
                <w:szCs w:val="24"/>
              </w:rPr>
            </w:pPr>
            <w:r>
              <w:rPr>
                <w:rFonts w:hint="eastAsia"/>
                <w:b/>
                <w:sz w:val="24"/>
                <w:szCs w:val="24"/>
              </w:rPr>
              <w:t>晚宴（</w:t>
            </w:r>
            <w:proofErr w:type="gramStart"/>
            <w:r>
              <w:rPr>
                <w:rFonts w:hint="eastAsia"/>
                <w:b/>
                <w:sz w:val="24"/>
                <w:szCs w:val="24"/>
              </w:rPr>
              <w:t>物科宾馆</w:t>
            </w:r>
            <w:proofErr w:type="gramEnd"/>
            <w:r>
              <w:rPr>
                <w:rFonts w:hint="eastAsia"/>
                <w:b/>
                <w:sz w:val="24"/>
                <w:szCs w:val="24"/>
              </w:rPr>
              <w:t>）</w:t>
            </w:r>
          </w:p>
        </w:tc>
        <w:tc>
          <w:tcPr>
            <w:tcW w:w="1242" w:type="dxa"/>
            <w:shd w:val="pct5" w:color="auto" w:fill="auto"/>
            <w:vAlign w:val="center"/>
          </w:tcPr>
          <w:p w:rsidR="00EB17A4" w:rsidRDefault="00EB17A4">
            <w:pPr>
              <w:jc w:val="center"/>
              <w:cnfStyle w:val="000000000000" w:firstRow="0" w:lastRow="0" w:firstColumn="0" w:lastColumn="0" w:oddVBand="0" w:evenVBand="0" w:oddHBand="0" w:evenHBand="0" w:firstRowFirstColumn="0" w:firstRowLastColumn="0" w:lastRowFirstColumn="0" w:lastRowLastColumn="0"/>
              <w:rPr>
                <w:sz w:val="24"/>
                <w:szCs w:val="24"/>
              </w:rPr>
            </w:pPr>
          </w:p>
        </w:tc>
      </w:tr>
    </w:tbl>
    <w:p w:rsidR="00EB17A4" w:rsidRDefault="00EB17A4">
      <w:pPr>
        <w:spacing w:line="240" w:lineRule="atLeast"/>
        <w:jc w:val="left"/>
        <w:rPr>
          <w:b/>
          <w:sz w:val="32"/>
          <w:szCs w:val="32"/>
        </w:rPr>
      </w:pPr>
    </w:p>
    <w:p w:rsidR="00EB17A4" w:rsidRDefault="00660C31">
      <w:pPr>
        <w:spacing w:line="240" w:lineRule="atLeast"/>
        <w:jc w:val="left"/>
        <w:rPr>
          <w:b/>
          <w:sz w:val="32"/>
          <w:szCs w:val="32"/>
        </w:rPr>
      </w:pPr>
      <w:r>
        <w:rPr>
          <w:rFonts w:hint="eastAsia"/>
          <w:b/>
          <w:sz w:val="32"/>
          <w:szCs w:val="32"/>
        </w:rPr>
        <w:t>2023年4月23日周日（南楼204会议室）</w:t>
      </w:r>
    </w:p>
    <w:tbl>
      <w:tblPr>
        <w:tblStyle w:val="4-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2405"/>
        <w:gridCol w:w="4649"/>
        <w:gridCol w:w="1242"/>
      </w:tblGrid>
      <w:tr w:rsidR="00EB17A4" w:rsidTr="00EB17A4">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405" w:type="dxa"/>
            <w:shd w:val="pct5" w:color="auto" w:fill="auto"/>
            <w:vAlign w:val="center"/>
          </w:tcPr>
          <w:p w:rsidR="00EB17A4" w:rsidRDefault="00660C31">
            <w:pPr>
              <w:spacing w:line="240" w:lineRule="atLeast"/>
              <w:jc w:val="center"/>
              <w:rPr>
                <w:b w:val="0"/>
                <w:bCs w:val="0"/>
                <w:sz w:val="24"/>
                <w:szCs w:val="24"/>
              </w:rPr>
            </w:pPr>
            <w:r>
              <w:rPr>
                <w:rFonts w:hint="eastAsia"/>
                <w:color w:val="auto"/>
                <w:sz w:val="24"/>
                <w:szCs w:val="24"/>
              </w:rPr>
              <w:t>时间</w:t>
            </w:r>
          </w:p>
        </w:tc>
        <w:tc>
          <w:tcPr>
            <w:tcW w:w="4649" w:type="dxa"/>
            <w:shd w:val="pct5" w:color="auto" w:fill="auto"/>
            <w:vAlign w:val="center"/>
          </w:tcPr>
          <w:p w:rsidR="00EB17A4" w:rsidRDefault="00660C31">
            <w:pPr>
              <w:spacing w:line="240" w:lineRule="atLeast"/>
              <w:jc w:val="center"/>
              <w:cnfStyle w:val="100000000000" w:firstRow="1" w:lastRow="0" w:firstColumn="0" w:lastColumn="0" w:oddVBand="0" w:evenVBand="0" w:oddHBand="0" w:evenHBand="0" w:firstRowFirstColumn="0" w:firstRowLastColumn="0" w:lastRowFirstColumn="0" w:lastRowLastColumn="0"/>
              <w:rPr>
                <w:b w:val="0"/>
                <w:bCs w:val="0"/>
                <w:sz w:val="24"/>
                <w:szCs w:val="24"/>
              </w:rPr>
            </w:pPr>
            <w:r>
              <w:rPr>
                <w:rFonts w:hint="eastAsia"/>
                <w:color w:val="auto"/>
                <w:sz w:val="24"/>
                <w:szCs w:val="24"/>
              </w:rPr>
              <w:t>日程</w:t>
            </w:r>
          </w:p>
        </w:tc>
        <w:tc>
          <w:tcPr>
            <w:tcW w:w="1242" w:type="dxa"/>
            <w:shd w:val="pct5" w:color="auto" w:fill="auto"/>
            <w:vAlign w:val="center"/>
          </w:tcPr>
          <w:p w:rsidR="00EB17A4" w:rsidRDefault="00660C31">
            <w:pPr>
              <w:spacing w:line="240" w:lineRule="atLeast"/>
              <w:jc w:val="center"/>
              <w:cnfStyle w:val="100000000000" w:firstRow="1" w:lastRow="0" w:firstColumn="0" w:lastColumn="0" w:oddVBand="0" w:evenVBand="0" w:oddHBand="0" w:evenHBand="0" w:firstRowFirstColumn="0" w:firstRowLastColumn="0" w:lastRowFirstColumn="0" w:lastRowLastColumn="0"/>
              <w:rPr>
                <w:b w:val="0"/>
                <w:bCs w:val="0"/>
                <w:sz w:val="24"/>
                <w:szCs w:val="24"/>
              </w:rPr>
            </w:pPr>
            <w:r>
              <w:rPr>
                <w:rFonts w:hint="eastAsia"/>
                <w:color w:val="auto"/>
                <w:sz w:val="24"/>
                <w:szCs w:val="24"/>
              </w:rPr>
              <w:t>演讲人</w:t>
            </w:r>
          </w:p>
        </w:tc>
      </w:tr>
      <w:tr w:rsidR="00EB17A4" w:rsidTr="00EB17A4">
        <w:trPr>
          <w:trHeight w:val="510"/>
        </w:trPr>
        <w:tc>
          <w:tcPr>
            <w:cnfStyle w:val="001000000000" w:firstRow="0" w:lastRow="0" w:firstColumn="1" w:lastColumn="0" w:oddVBand="0" w:evenVBand="0" w:oddHBand="0" w:evenHBand="0" w:firstRowFirstColumn="0" w:firstRowLastColumn="0" w:lastRowFirstColumn="0" w:lastRowLastColumn="0"/>
            <w:tcW w:w="2405" w:type="dxa"/>
            <w:shd w:val="pct5" w:color="auto" w:fill="auto"/>
            <w:vAlign w:val="center"/>
          </w:tcPr>
          <w:p w:rsidR="00EB17A4" w:rsidRPr="00483CA7" w:rsidRDefault="00660C31">
            <w:pPr>
              <w:jc w:val="center"/>
              <w:rPr>
                <w:bCs w:val="0"/>
                <w:sz w:val="24"/>
                <w:szCs w:val="24"/>
              </w:rPr>
            </w:pPr>
            <w:r w:rsidRPr="00483CA7">
              <w:rPr>
                <w:b w:val="0"/>
                <w:sz w:val="24"/>
                <w:szCs w:val="24"/>
              </w:rPr>
              <w:t>8</w:t>
            </w:r>
            <w:r w:rsidRPr="00483CA7">
              <w:rPr>
                <w:rFonts w:hint="eastAsia"/>
                <w:b w:val="0"/>
                <w:sz w:val="24"/>
                <w:szCs w:val="24"/>
              </w:rPr>
              <w:t>:</w:t>
            </w:r>
            <w:r w:rsidRPr="00483CA7">
              <w:rPr>
                <w:b w:val="0"/>
                <w:sz w:val="24"/>
                <w:szCs w:val="24"/>
              </w:rPr>
              <w:t>30-</w:t>
            </w:r>
            <w:r w:rsidRPr="00483CA7">
              <w:rPr>
                <w:rFonts w:hint="eastAsia"/>
                <w:b w:val="0"/>
                <w:sz w:val="24"/>
                <w:szCs w:val="24"/>
              </w:rPr>
              <w:t>9</w:t>
            </w:r>
            <w:r w:rsidRPr="00483CA7">
              <w:rPr>
                <w:b w:val="0"/>
                <w:sz w:val="24"/>
                <w:szCs w:val="24"/>
              </w:rPr>
              <w:t>:30</w:t>
            </w:r>
          </w:p>
        </w:tc>
        <w:tc>
          <w:tcPr>
            <w:tcW w:w="4649" w:type="dxa"/>
            <w:shd w:val="pct5" w:color="auto" w:fill="auto"/>
            <w:vAlign w:val="center"/>
          </w:tcPr>
          <w:p w:rsidR="00EB17A4" w:rsidRPr="00483CA7" w:rsidRDefault="00660C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3CA7">
              <w:rPr>
                <w:rFonts w:ascii="Times New Roman" w:hAnsi="Times New Roman" w:cs="Times New Roman"/>
                <w:sz w:val="24"/>
                <w:szCs w:val="24"/>
              </w:rPr>
              <w:t>Analytic Aspects of Combinatorial Sequences III</w:t>
            </w:r>
          </w:p>
        </w:tc>
        <w:tc>
          <w:tcPr>
            <w:tcW w:w="1242" w:type="dxa"/>
            <w:shd w:val="pct5" w:color="auto" w:fill="auto"/>
            <w:vAlign w:val="center"/>
          </w:tcPr>
          <w:p w:rsidR="00EB17A4" w:rsidRDefault="00660C31">
            <w:pPr>
              <w:jc w:val="center"/>
              <w:cnfStyle w:val="000000000000" w:firstRow="0" w:lastRow="0" w:firstColumn="0" w:lastColumn="0" w:oddVBand="0" w:evenVBand="0" w:oddHBand="0" w:evenHBand="0" w:firstRowFirstColumn="0" w:firstRowLastColumn="0" w:lastRowFirstColumn="0" w:lastRowLastColumn="0"/>
              <w:rPr>
                <w:sz w:val="24"/>
                <w:szCs w:val="24"/>
              </w:rPr>
            </w:pPr>
            <w:r>
              <w:rPr>
                <w:rFonts w:hint="eastAsia"/>
                <w:sz w:val="24"/>
                <w:szCs w:val="24"/>
              </w:rPr>
              <w:t>王毅</w:t>
            </w:r>
          </w:p>
        </w:tc>
      </w:tr>
      <w:tr w:rsidR="00EB17A4" w:rsidTr="00EB17A4">
        <w:trPr>
          <w:trHeight w:val="510"/>
        </w:trPr>
        <w:tc>
          <w:tcPr>
            <w:cnfStyle w:val="001000000000" w:firstRow="0" w:lastRow="0" w:firstColumn="1" w:lastColumn="0" w:oddVBand="0" w:evenVBand="0" w:oddHBand="0" w:evenHBand="0" w:firstRowFirstColumn="0" w:firstRowLastColumn="0" w:lastRowFirstColumn="0" w:lastRowLastColumn="0"/>
            <w:tcW w:w="2405" w:type="dxa"/>
            <w:shd w:val="pct5" w:color="auto" w:fill="auto"/>
            <w:vAlign w:val="center"/>
          </w:tcPr>
          <w:p w:rsidR="00EB17A4" w:rsidRPr="00483CA7" w:rsidRDefault="00660C31">
            <w:pPr>
              <w:jc w:val="center"/>
              <w:rPr>
                <w:b w:val="0"/>
                <w:bCs w:val="0"/>
                <w:sz w:val="24"/>
                <w:szCs w:val="24"/>
              </w:rPr>
            </w:pPr>
            <w:r w:rsidRPr="00483CA7">
              <w:rPr>
                <w:b w:val="0"/>
                <w:sz w:val="24"/>
                <w:szCs w:val="24"/>
              </w:rPr>
              <w:t>9</w:t>
            </w:r>
            <w:r w:rsidRPr="00483CA7">
              <w:rPr>
                <w:rFonts w:hint="eastAsia"/>
                <w:b w:val="0"/>
                <w:sz w:val="24"/>
                <w:szCs w:val="24"/>
              </w:rPr>
              <w:t>:</w:t>
            </w:r>
            <w:r w:rsidRPr="00483CA7">
              <w:rPr>
                <w:b w:val="0"/>
                <w:sz w:val="24"/>
                <w:szCs w:val="24"/>
              </w:rPr>
              <w:t>30-</w:t>
            </w:r>
            <w:r w:rsidRPr="00483CA7">
              <w:rPr>
                <w:rFonts w:hint="eastAsia"/>
                <w:b w:val="0"/>
                <w:sz w:val="24"/>
                <w:szCs w:val="24"/>
              </w:rPr>
              <w:t>10</w:t>
            </w:r>
            <w:r w:rsidRPr="00483CA7">
              <w:rPr>
                <w:b w:val="0"/>
                <w:sz w:val="24"/>
                <w:szCs w:val="24"/>
              </w:rPr>
              <w:t>:30</w:t>
            </w:r>
          </w:p>
        </w:tc>
        <w:tc>
          <w:tcPr>
            <w:tcW w:w="4649" w:type="dxa"/>
            <w:shd w:val="pct5" w:color="auto" w:fill="auto"/>
            <w:vAlign w:val="center"/>
          </w:tcPr>
          <w:p w:rsidR="00EB17A4" w:rsidRPr="00483CA7" w:rsidRDefault="00660C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3CA7">
              <w:rPr>
                <w:rFonts w:ascii="Times New Roman" w:hAnsi="Times New Roman" w:cs="Times New Roman"/>
                <w:sz w:val="24"/>
                <w:szCs w:val="24"/>
              </w:rPr>
              <w:t>Analytic Aspects of Combinatorial Sequences IV</w:t>
            </w:r>
          </w:p>
        </w:tc>
        <w:tc>
          <w:tcPr>
            <w:tcW w:w="1242" w:type="dxa"/>
            <w:shd w:val="pct5" w:color="auto" w:fill="auto"/>
            <w:vAlign w:val="center"/>
          </w:tcPr>
          <w:p w:rsidR="00EB17A4" w:rsidRDefault="00660C31">
            <w:pPr>
              <w:jc w:val="center"/>
              <w:cnfStyle w:val="000000000000" w:firstRow="0" w:lastRow="0" w:firstColumn="0" w:lastColumn="0" w:oddVBand="0" w:evenVBand="0" w:oddHBand="0" w:evenHBand="0" w:firstRowFirstColumn="0" w:firstRowLastColumn="0" w:lastRowFirstColumn="0" w:lastRowLastColumn="0"/>
              <w:rPr>
                <w:sz w:val="24"/>
                <w:szCs w:val="24"/>
              </w:rPr>
            </w:pPr>
            <w:r>
              <w:rPr>
                <w:rFonts w:hint="eastAsia"/>
                <w:sz w:val="24"/>
                <w:szCs w:val="24"/>
              </w:rPr>
              <w:t>王毅</w:t>
            </w:r>
          </w:p>
        </w:tc>
      </w:tr>
      <w:tr w:rsidR="00EB17A4" w:rsidTr="00EB17A4">
        <w:trPr>
          <w:trHeight w:val="510"/>
        </w:trPr>
        <w:tc>
          <w:tcPr>
            <w:cnfStyle w:val="001000000000" w:firstRow="0" w:lastRow="0" w:firstColumn="1" w:lastColumn="0" w:oddVBand="0" w:evenVBand="0" w:oddHBand="0" w:evenHBand="0" w:firstRowFirstColumn="0" w:firstRowLastColumn="0" w:lastRowFirstColumn="0" w:lastRowLastColumn="0"/>
            <w:tcW w:w="2405" w:type="dxa"/>
            <w:shd w:val="pct5" w:color="auto" w:fill="auto"/>
            <w:vAlign w:val="center"/>
          </w:tcPr>
          <w:p w:rsidR="00EB17A4" w:rsidRPr="008E4F1C" w:rsidRDefault="00660C31">
            <w:pPr>
              <w:jc w:val="center"/>
              <w:rPr>
                <w:bCs w:val="0"/>
                <w:sz w:val="24"/>
                <w:szCs w:val="24"/>
              </w:rPr>
            </w:pPr>
            <w:r w:rsidRPr="008E4F1C">
              <w:rPr>
                <w:bCs w:val="0"/>
                <w:sz w:val="24"/>
                <w:szCs w:val="24"/>
              </w:rPr>
              <w:t>10</w:t>
            </w:r>
            <w:r w:rsidRPr="008E4F1C">
              <w:rPr>
                <w:rFonts w:hint="eastAsia"/>
                <w:bCs w:val="0"/>
                <w:sz w:val="24"/>
                <w:szCs w:val="24"/>
              </w:rPr>
              <w:t>:</w:t>
            </w:r>
            <w:r w:rsidRPr="008E4F1C">
              <w:rPr>
                <w:bCs w:val="0"/>
                <w:sz w:val="24"/>
                <w:szCs w:val="24"/>
              </w:rPr>
              <w:t>30-</w:t>
            </w:r>
            <w:r w:rsidRPr="008E4F1C">
              <w:rPr>
                <w:rFonts w:hint="eastAsia"/>
                <w:bCs w:val="0"/>
                <w:sz w:val="24"/>
                <w:szCs w:val="24"/>
              </w:rPr>
              <w:t>10</w:t>
            </w:r>
            <w:r w:rsidRPr="008E4F1C">
              <w:rPr>
                <w:bCs w:val="0"/>
                <w:sz w:val="24"/>
                <w:szCs w:val="24"/>
              </w:rPr>
              <w:t>:50</w:t>
            </w:r>
          </w:p>
        </w:tc>
        <w:tc>
          <w:tcPr>
            <w:tcW w:w="4649" w:type="dxa"/>
            <w:shd w:val="pct5" w:color="auto" w:fill="auto"/>
            <w:vAlign w:val="center"/>
          </w:tcPr>
          <w:p w:rsidR="00EB17A4" w:rsidRPr="00483CA7" w:rsidRDefault="00660C31">
            <w:pPr>
              <w:jc w:val="center"/>
              <w:cnfStyle w:val="000000000000" w:firstRow="0" w:lastRow="0" w:firstColumn="0" w:lastColumn="0" w:oddVBand="0" w:evenVBand="0" w:oddHBand="0" w:evenHBand="0" w:firstRowFirstColumn="0" w:firstRowLastColumn="0" w:lastRowFirstColumn="0" w:lastRowLastColumn="0"/>
              <w:rPr>
                <w:b/>
                <w:sz w:val="24"/>
                <w:szCs w:val="24"/>
              </w:rPr>
            </w:pPr>
            <w:proofErr w:type="gramStart"/>
            <w:r w:rsidRPr="00483CA7">
              <w:rPr>
                <w:rFonts w:hint="eastAsia"/>
                <w:b/>
                <w:sz w:val="24"/>
                <w:szCs w:val="24"/>
              </w:rPr>
              <w:t>茶歇</w:t>
            </w:r>
            <w:proofErr w:type="gramEnd"/>
          </w:p>
        </w:tc>
        <w:tc>
          <w:tcPr>
            <w:tcW w:w="1242" w:type="dxa"/>
            <w:shd w:val="pct5" w:color="auto" w:fill="auto"/>
            <w:vAlign w:val="center"/>
          </w:tcPr>
          <w:p w:rsidR="00EB17A4" w:rsidRDefault="00660C31">
            <w:pPr>
              <w:jc w:val="center"/>
              <w:cnfStyle w:val="000000000000" w:firstRow="0" w:lastRow="0" w:firstColumn="0" w:lastColumn="0" w:oddVBand="0" w:evenVBand="0" w:oddHBand="0" w:evenHBand="0" w:firstRowFirstColumn="0" w:firstRowLastColumn="0" w:lastRowFirstColumn="0" w:lastRowLastColumn="0"/>
              <w:rPr>
                <w:sz w:val="24"/>
                <w:szCs w:val="24"/>
              </w:rPr>
            </w:pPr>
            <w:r>
              <w:rPr>
                <w:rFonts w:hint="eastAsia"/>
                <w:sz w:val="24"/>
                <w:szCs w:val="24"/>
              </w:rPr>
              <w:t xml:space="preserve"> </w:t>
            </w:r>
            <w:r>
              <w:rPr>
                <w:sz w:val="24"/>
                <w:szCs w:val="24"/>
              </w:rPr>
              <w:t xml:space="preserve"> </w:t>
            </w:r>
          </w:p>
        </w:tc>
      </w:tr>
      <w:tr w:rsidR="00EB17A4" w:rsidTr="00EB17A4">
        <w:trPr>
          <w:trHeight w:val="510"/>
        </w:trPr>
        <w:tc>
          <w:tcPr>
            <w:cnfStyle w:val="001000000000" w:firstRow="0" w:lastRow="0" w:firstColumn="1" w:lastColumn="0" w:oddVBand="0" w:evenVBand="0" w:oddHBand="0" w:evenHBand="0" w:firstRowFirstColumn="0" w:firstRowLastColumn="0" w:lastRowFirstColumn="0" w:lastRowLastColumn="0"/>
            <w:tcW w:w="2405" w:type="dxa"/>
            <w:shd w:val="pct5" w:color="auto" w:fill="auto"/>
            <w:vAlign w:val="center"/>
          </w:tcPr>
          <w:p w:rsidR="00EB17A4" w:rsidRPr="00483CA7" w:rsidRDefault="00660C31">
            <w:pPr>
              <w:jc w:val="center"/>
              <w:rPr>
                <w:bCs w:val="0"/>
                <w:sz w:val="24"/>
                <w:szCs w:val="24"/>
              </w:rPr>
            </w:pPr>
            <w:r w:rsidRPr="00483CA7">
              <w:rPr>
                <w:rFonts w:hint="eastAsia"/>
                <w:b w:val="0"/>
                <w:sz w:val="24"/>
                <w:szCs w:val="24"/>
              </w:rPr>
              <w:t>1</w:t>
            </w:r>
            <w:r w:rsidRPr="00483CA7">
              <w:rPr>
                <w:b w:val="0"/>
                <w:sz w:val="24"/>
                <w:szCs w:val="24"/>
              </w:rPr>
              <w:t>0:50-11:20</w:t>
            </w:r>
          </w:p>
        </w:tc>
        <w:tc>
          <w:tcPr>
            <w:tcW w:w="4649" w:type="dxa"/>
            <w:shd w:val="pct5" w:color="auto" w:fill="auto"/>
            <w:vAlign w:val="center"/>
          </w:tcPr>
          <w:p w:rsidR="00EB17A4" w:rsidRPr="00483CA7" w:rsidRDefault="00660C31">
            <w:pPr>
              <w:jc w:val="center"/>
              <w:cnfStyle w:val="000000000000" w:firstRow="0" w:lastRow="0" w:firstColumn="0" w:lastColumn="0" w:oddVBand="0" w:evenVBand="0" w:oddHBand="0" w:evenHBand="0" w:firstRowFirstColumn="0" w:firstRowLastColumn="0" w:lastRowFirstColumn="0" w:lastRowLastColumn="0"/>
              <w:rPr>
                <w:sz w:val="24"/>
                <w:szCs w:val="24"/>
              </w:rPr>
            </w:pPr>
            <w:r w:rsidRPr="00483CA7">
              <w:rPr>
                <w:rFonts w:ascii="Times New Roman" w:hAnsi="Times New Roman" w:cs="Times New Roman"/>
                <w:sz w:val="24"/>
                <w:szCs w:val="24"/>
              </w:rPr>
              <w:t>Further Extensions of</w:t>
            </w:r>
            <w:r w:rsidRPr="00483CA7">
              <w:rPr>
                <w:rFonts w:ascii="Times New Roman" w:hAnsi="Times New Roman" w:cs="Times New Roman" w:hint="eastAsia"/>
                <w:sz w:val="24"/>
                <w:szCs w:val="24"/>
              </w:rPr>
              <w:t xml:space="preserve"> </w:t>
            </w:r>
            <w:r w:rsidRPr="00483CA7">
              <w:rPr>
                <w:rFonts w:ascii="Times New Roman" w:hAnsi="Times New Roman" w:cs="Times New Roman"/>
                <w:sz w:val="24"/>
                <w:szCs w:val="24"/>
              </w:rPr>
              <w:t>Haglund-</w:t>
            </w:r>
            <w:proofErr w:type="spellStart"/>
            <w:r w:rsidRPr="00483CA7">
              <w:rPr>
                <w:rFonts w:ascii="Times New Roman" w:hAnsi="Times New Roman" w:cs="Times New Roman"/>
                <w:sz w:val="24"/>
                <w:szCs w:val="24"/>
              </w:rPr>
              <w:t>Remmel</w:t>
            </w:r>
            <w:proofErr w:type="spellEnd"/>
            <w:r w:rsidRPr="00483CA7">
              <w:rPr>
                <w:rFonts w:ascii="Times New Roman" w:hAnsi="Times New Roman" w:cs="Times New Roman"/>
                <w:sz w:val="24"/>
                <w:szCs w:val="24"/>
              </w:rPr>
              <w:t>-Wilson Identity</w:t>
            </w:r>
          </w:p>
        </w:tc>
        <w:tc>
          <w:tcPr>
            <w:tcW w:w="1242" w:type="dxa"/>
            <w:shd w:val="pct5" w:color="auto" w:fill="auto"/>
            <w:vAlign w:val="center"/>
          </w:tcPr>
          <w:p w:rsidR="00EB17A4" w:rsidRDefault="00660C31">
            <w:pPr>
              <w:jc w:val="center"/>
              <w:cnfStyle w:val="000000000000" w:firstRow="0" w:lastRow="0" w:firstColumn="0" w:lastColumn="0" w:oddVBand="0" w:evenVBand="0" w:oddHBand="0" w:evenHBand="0" w:firstRowFirstColumn="0" w:firstRowLastColumn="0" w:lastRowFirstColumn="0" w:lastRowLastColumn="0"/>
              <w:rPr>
                <w:sz w:val="24"/>
                <w:szCs w:val="24"/>
              </w:rPr>
            </w:pPr>
            <w:proofErr w:type="gramStart"/>
            <w:r>
              <w:rPr>
                <w:rFonts w:hint="eastAsia"/>
                <w:sz w:val="24"/>
                <w:szCs w:val="24"/>
              </w:rPr>
              <w:t>严慧芳</w:t>
            </w:r>
            <w:proofErr w:type="gramEnd"/>
          </w:p>
        </w:tc>
      </w:tr>
      <w:tr w:rsidR="00EB17A4" w:rsidTr="00EB17A4">
        <w:trPr>
          <w:trHeight w:val="510"/>
        </w:trPr>
        <w:tc>
          <w:tcPr>
            <w:cnfStyle w:val="001000000000" w:firstRow="0" w:lastRow="0" w:firstColumn="1" w:lastColumn="0" w:oddVBand="0" w:evenVBand="0" w:oddHBand="0" w:evenHBand="0" w:firstRowFirstColumn="0" w:firstRowLastColumn="0" w:lastRowFirstColumn="0" w:lastRowLastColumn="0"/>
            <w:tcW w:w="2405" w:type="dxa"/>
            <w:shd w:val="pct5" w:color="auto" w:fill="auto"/>
            <w:vAlign w:val="center"/>
          </w:tcPr>
          <w:p w:rsidR="00EB17A4" w:rsidRPr="00483CA7" w:rsidRDefault="00660C31">
            <w:pPr>
              <w:jc w:val="center"/>
              <w:rPr>
                <w:bCs w:val="0"/>
                <w:sz w:val="24"/>
                <w:szCs w:val="24"/>
              </w:rPr>
            </w:pPr>
            <w:r w:rsidRPr="00483CA7">
              <w:rPr>
                <w:rFonts w:hint="eastAsia"/>
                <w:b w:val="0"/>
                <w:sz w:val="24"/>
                <w:szCs w:val="24"/>
              </w:rPr>
              <w:t>1</w:t>
            </w:r>
            <w:r w:rsidRPr="00483CA7">
              <w:rPr>
                <w:b w:val="0"/>
                <w:sz w:val="24"/>
                <w:szCs w:val="24"/>
              </w:rPr>
              <w:t>1:</w:t>
            </w:r>
            <w:r w:rsidR="00992C37">
              <w:rPr>
                <w:b w:val="0"/>
                <w:sz w:val="24"/>
                <w:szCs w:val="24"/>
              </w:rPr>
              <w:t>2</w:t>
            </w:r>
            <w:r w:rsidRPr="00483CA7">
              <w:rPr>
                <w:b w:val="0"/>
                <w:sz w:val="24"/>
                <w:szCs w:val="24"/>
              </w:rPr>
              <w:t>0-1</w:t>
            </w:r>
            <w:r w:rsidR="00992C37">
              <w:rPr>
                <w:b w:val="0"/>
                <w:sz w:val="24"/>
                <w:szCs w:val="24"/>
              </w:rPr>
              <w:t>1</w:t>
            </w:r>
            <w:r w:rsidRPr="00483CA7">
              <w:rPr>
                <w:b w:val="0"/>
                <w:sz w:val="24"/>
                <w:szCs w:val="24"/>
              </w:rPr>
              <w:t>:</w:t>
            </w:r>
            <w:r w:rsidR="00992C37">
              <w:rPr>
                <w:b w:val="0"/>
                <w:sz w:val="24"/>
                <w:szCs w:val="24"/>
              </w:rPr>
              <w:t>5</w:t>
            </w:r>
            <w:r w:rsidRPr="00483CA7">
              <w:rPr>
                <w:b w:val="0"/>
                <w:sz w:val="24"/>
                <w:szCs w:val="24"/>
              </w:rPr>
              <w:t>0</w:t>
            </w:r>
          </w:p>
        </w:tc>
        <w:tc>
          <w:tcPr>
            <w:tcW w:w="4649" w:type="dxa"/>
            <w:shd w:val="pct5" w:color="auto" w:fill="auto"/>
            <w:vAlign w:val="center"/>
          </w:tcPr>
          <w:p w:rsidR="00EB17A4" w:rsidRPr="00483CA7" w:rsidRDefault="00660C3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4"/>
                <w:szCs w:val="24"/>
              </w:rPr>
            </w:pPr>
            <w:r w:rsidRPr="00483CA7">
              <w:rPr>
                <w:rFonts w:ascii="Times New Roman" w:hAnsi="Times New Roman" w:cs="Times New Roman"/>
                <w:sz w:val="24"/>
                <w:szCs w:val="24"/>
              </w:rPr>
              <w:t xml:space="preserve">On lattice paths and the </w:t>
            </w:r>
            <w:proofErr w:type="spellStart"/>
            <w:r w:rsidRPr="00483CA7">
              <w:rPr>
                <w:rFonts w:ascii="Times New Roman" w:hAnsi="Times New Roman" w:cs="Times New Roman"/>
                <w:sz w:val="24"/>
                <w:szCs w:val="24"/>
              </w:rPr>
              <w:t>Thue</w:t>
            </w:r>
            <w:proofErr w:type="spellEnd"/>
            <w:r w:rsidRPr="00483CA7">
              <w:rPr>
                <w:rFonts w:ascii="Times New Roman" w:hAnsi="Times New Roman" w:cs="Times New Roman"/>
                <w:sz w:val="24"/>
                <w:szCs w:val="24"/>
              </w:rPr>
              <w:t>-Morse sequence</w:t>
            </w:r>
          </w:p>
        </w:tc>
        <w:tc>
          <w:tcPr>
            <w:tcW w:w="1242" w:type="dxa"/>
            <w:shd w:val="pct5" w:color="auto" w:fill="auto"/>
            <w:vAlign w:val="center"/>
          </w:tcPr>
          <w:p w:rsidR="00EB17A4" w:rsidRDefault="00660C31">
            <w:pPr>
              <w:jc w:val="center"/>
              <w:cnfStyle w:val="000000000000" w:firstRow="0" w:lastRow="0" w:firstColumn="0" w:lastColumn="0" w:oddVBand="0" w:evenVBand="0" w:oddHBand="0" w:evenHBand="0" w:firstRowFirstColumn="0" w:firstRowLastColumn="0" w:lastRowFirstColumn="0" w:lastRowLastColumn="0"/>
              <w:rPr>
                <w:sz w:val="24"/>
                <w:szCs w:val="24"/>
              </w:rPr>
            </w:pPr>
            <w:proofErr w:type="gramStart"/>
            <w:r>
              <w:rPr>
                <w:rFonts w:hint="eastAsia"/>
                <w:sz w:val="24"/>
                <w:szCs w:val="24"/>
              </w:rPr>
              <w:t>傅士硕</w:t>
            </w:r>
            <w:proofErr w:type="gramEnd"/>
          </w:p>
        </w:tc>
      </w:tr>
      <w:tr w:rsidR="00EB17A4" w:rsidTr="00EB17A4">
        <w:trPr>
          <w:trHeight w:val="510"/>
        </w:trPr>
        <w:tc>
          <w:tcPr>
            <w:cnfStyle w:val="001000000000" w:firstRow="0" w:lastRow="0" w:firstColumn="1" w:lastColumn="0" w:oddVBand="0" w:evenVBand="0" w:oddHBand="0" w:evenHBand="0" w:firstRowFirstColumn="0" w:firstRowLastColumn="0" w:lastRowFirstColumn="0" w:lastRowLastColumn="0"/>
            <w:tcW w:w="2405" w:type="dxa"/>
            <w:shd w:val="pct5" w:color="auto" w:fill="auto"/>
            <w:vAlign w:val="center"/>
          </w:tcPr>
          <w:p w:rsidR="00EB17A4" w:rsidRPr="00483CA7" w:rsidRDefault="00660C31">
            <w:pPr>
              <w:jc w:val="center"/>
              <w:rPr>
                <w:b w:val="0"/>
                <w:bCs w:val="0"/>
                <w:sz w:val="24"/>
                <w:szCs w:val="24"/>
              </w:rPr>
            </w:pPr>
            <w:r w:rsidRPr="00483CA7">
              <w:rPr>
                <w:rFonts w:hint="eastAsia"/>
                <w:sz w:val="24"/>
                <w:szCs w:val="24"/>
              </w:rPr>
              <w:t>1</w:t>
            </w:r>
            <w:r w:rsidRPr="00483CA7">
              <w:rPr>
                <w:sz w:val="24"/>
                <w:szCs w:val="24"/>
              </w:rPr>
              <w:t>2:</w:t>
            </w:r>
            <w:r w:rsidR="00992C37">
              <w:rPr>
                <w:sz w:val="24"/>
                <w:szCs w:val="24"/>
              </w:rPr>
              <w:t>0</w:t>
            </w:r>
            <w:r w:rsidRPr="00483CA7">
              <w:rPr>
                <w:sz w:val="24"/>
                <w:szCs w:val="24"/>
              </w:rPr>
              <w:t>0-13:30</w:t>
            </w:r>
          </w:p>
        </w:tc>
        <w:tc>
          <w:tcPr>
            <w:tcW w:w="4649" w:type="dxa"/>
            <w:shd w:val="pct5" w:color="auto" w:fill="auto"/>
            <w:vAlign w:val="center"/>
          </w:tcPr>
          <w:p w:rsidR="00EB17A4" w:rsidRPr="00483CA7" w:rsidRDefault="00660C3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4"/>
                <w:szCs w:val="24"/>
              </w:rPr>
            </w:pPr>
            <w:r w:rsidRPr="00483CA7">
              <w:rPr>
                <w:rFonts w:hint="eastAsia"/>
                <w:b/>
                <w:sz w:val="24"/>
                <w:szCs w:val="24"/>
              </w:rPr>
              <w:t>午餐（</w:t>
            </w:r>
            <w:proofErr w:type="gramStart"/>
            <w:r w:rsidRPr="00483CA7">
              <w:rPr>
                <w:rFonts w:hint="eastAsia"/>
                <w:b/>
                <w:sz w:val="24"/>
                <w:szCs w:val="24"/>
              </w:rPr>
              <w:t>物科宾馆</w:t>
            </w:r>
            <w:proofErr w:type="gramEnd"/>
            <w:r w:rsidRPr="00483CA7">
              <w:rPr>
                <w:rFonts w:hint="eastAsia"/>
                <w:b/>
                <w:sz w:val="24"/>
                <w:szCs w:val="24"/>
              </w:rPr>
              <w:t>自助）</w:t>
            </w:r>
          </w:p>
        </w:tc>
        <w:tc>
          <w:tcPr>
            <w:tcW w:w="1242" w:type="dxa"/>
            <w:shd w:val="pct5" w:color="auto" w:fill="auto"/>
            <w:vAlign w:val="center"/>
          </w:tcPr>
          <w:p w:rsidR="00EB17A4" w:rsidRDefault="00EB17A4">
            <w:pPr>
              <w:jc w:val="center"/>
              <w:cnfStyle w:val="000000000000" w:firstRow="0" w:lastRow="0" w:firstColumn="0" w:lastColumn="0" w:oddVBand="0" w:evenVBand="0" w:oddHBand="0" w:evenHBand="0" w:firstRowFirstColumn="0" w:firstRowLastColumn="0" w:lastRowFirstColumn="0" w:lastRowLastColumn="0"/>
              <w:rPr>
                <w:sz w:val="24"/>
                <w:szCs w:val="24"/>
              </w:rPr>
            </w:pPr>
          </w:p>
        </w:tc>
      </w:tr>
      <w:tr w:rsidR="00EB17A4" w:rsidTr="00EB17A4">
        <w:trPr>
          <w:trHeight w:val="510"/>
        </w:trPr>
        <w:tc>
          <w:tcPr>
            <w:cnfStyle w:val="001000000000" w:firstRow="0" w:lastRow="0" w:firstColumn="1" w:lastColumn="0" w:oddVBand="0" w:evenVBand="0" w:oddHBand="0" w:evenHBand="0" w:firstRowFirstColumn="0" w:firstRowLastColumn="0" w:lastRowFirstColumn="0" w:lastRowLastColumn="0"/>
            <w:tcW w:w="2405" w:type="dxa"/>
            <w:shd w:val="pct5" w:color="auto" w:fill="auto"/>
            <w:vAlign w:val="center"/>
          </w:tcPr>
          <w:p w:rsidR="00EB17A4" w:rsidRPr="00483CA7" w:rsidRDefault="00660C31">
            <w:pPr>
              <w:jc w:val="center"/>
              <w:rPr>
                <w:b w:val="0"/>
                <w:bCs w:val="0"/>
                <w:sz w:val="24"/>
                <w:szCs w:val="24"/>
              </w:rPr>
            </w:pPr>
            <w:r w:rsidRPr="00483CA7">
              <w:rPr>
                <w:rFonts w:hint="eastAsia"/>
                <w:b w:val="0"/>
                <w:sz w:val="24"/>
                <w:szCs w:val="24"/>
              </w:rPr>
              <w:t>1</w:t>
            </w:r>
            <w:r w:rsidRPr="00483CA7">
              <w:rPr>
                <w:b w:val="0"/>
                <w:sz w:val="24"/>
                <w:szCs w:val="24"/>
              </w:rPr>
              <w:t>4:00-15:00</w:t>
            </w:r>
          </w:p>
        </w:tc>
        <w:tc>
          <w:tcPr>
            <w:tcW w:w="4649" w:type="dxa"/>
            <w:shd w:val="pct5" w:color="auto" w:fill="auto"/>
            <w:vAlign w:val="center"/>
          </w:tcPr>
          <w:p w:rsidR="00EB17A4" w:rsidRPr="00483CA7" w:rsidRDefault="00660C3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4"/>
                <w:szCs w:val="24"/>
              </w:rPr>
            </w:pPr>
            <w:r w:rsidRPr="00483CA7">
              <w:rPr>
                <w:rFonts w:hint="eastAsia"/>
                <w:sz w:val="24"/>
                <w:szCs w:val="24"/>
              </w:rPr>
              <w:t>置换与加法组合 II</w:t>
            </w:r>
          </w:p>
        </w:tc>
        <w:tc>
          <w:tcPr>
            <w:tcW w:w="1242" w:type="dxa"/>
            <w:shd w:val="pct5" w:color="auto" w:fill="auto"/>
            <w:vAlign w:val="center"/>
          </w:tcPr>
          <w:p w:rsidR="00EB17A4" w:rsidRDefault="00660C31">
            <w:pPr>
              <w:jc w:val="center"/>
              <w:cnfStyle w:val="000000000000" w:firstRow="0" w:lastRow="0" w:firstColumn="0" w:lastColumn="0" w:oddVBand="0" w:evenVBand="0" w:oddHBand="0" w:evenHBand="0" w:firstRowFirstColumn="0" w:firstRowLastColumn="0" w:lastRowFirstColumn="0" w:lastRowLastColumn="0"/>
              <w:rPr>
                <w:sz w:val="24"/>
                <w:szCs w:val="24"/>
              </w:rPr>
            </w:pPr>
            <w:r>
              <w:rPr>
                <w:rFonts w:hint="eastAsia"/>
                <w:sz w:val="24"/>
                <w:szCs w:val="24"/>
              </w:rPr>
              <w:t>孙智伟</w:t>
            </w:r>
          </w:p>
        </w:tc>
      </w:tr>
      <w:tr w:rsidR="00EB17A4" w:rsidTr="00EB17A4">
        <w:trPr>
          <w:trHeight w:val="510"/>
        </w:trPr>
        <w:tc>
          <w:tcPr>
            <w:cnfStyle w:val="001000000000" w:firstRow="0" w:lastRow="0" w:firstColumn="1" w:lastColumn="0" w:oddVBand="0" w:evenVBand="0" w:oddHBand="0" w:evenHBand="0" w:firstRowFirstColumn="0" w:firstRowLastColumn="0" w:lastRowFirstColumn="0" w:lastRowLastColumn="0"/>
            <w:tcW w:w="2405" w:type="dxa"/>
            <w:shd w:val="pct5" w:color="auto" w:fill="auto"/>
            <w:vAlign w:val="center"/>
          </w:tcPr>
          <w:p w:rsidR="00EB17A4" w:rsidRPr="00483CA7" w:rsidRDefault="00660C31">
            <w:pPr>
              <w:jc w:val="center"/>
              <w:rPr>
                <w:b w:val="0"/>
                <w:bCs w:val="0"/>
                <w:sz w:val="24"/>
                <w:szCs w:val="24"/>
              </w:rPr>
            </w:pPr>
            <w:r w:rsidRPr="00483CA7">
              <w:rPr>
                <w:rFonts w:hint="eastAsia"/>
                <w:b w:val="0"/>
                <w:sz w:val="24"/>
                <w:szCs w:val="24"/>
              </w:rPr>
              <w:t>1</w:t>
            </w:r>
            <w:r w:rsidRPr="00483CA7">
              <w:rPr>
                <w:b w:val="0"/>
                <w:sz w:val="24"/>
                <w:szCs w:val="24"/>
              </w:rPr>
              <w:t>5:00-16:00</w:t>
            </w:r>
          </w:p>
        </w:tc>
        <w:tc>
          <w:tcPr>
            <w:tcW w:w="4649" w:type="dxa"/>
            <w:shd w:val="pct5" w:color="auto" w:fill="auto"/>
            <w:vAlign w:val="center"/>
          </w:tcPr>
          <w:p w:rsidR="00EB17A4" w:rsidRPr="00483CA7" w:rsidRDefault="00660C3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4"/>
                <w:szCs w:val="24"/>
              </w:rPr>
            </w:pPr>
            <w:r w:rsidRPr="00483CA7">
              <w:rPr>
                <w:rFonts w:hint="eastAsia"/>
                <w:sz w:val="24"/>
                <w:szCs w:val="24"/>
              </w:rPr>
              <w:t>置换与加法组合 III</w:t>
            </w:r>
          </w:p>
        </w:tc>
        <w:tc>
          <w:tcPr>
            <w:tcW w:w="1242" w:type="dxa"/>
            <w:shd w:val="pct5" w:color="auto" w:fill="auto"/>
            <w:vAlign w:val="center"/>
          </w:tcPr>
          <w:p w:rsidR="00EB17A4" w:rsidRDefault="00660C31">
            <w:pPr>
              <w:jc w:val="center"/>
              <w:cnfStyle w:val="000000000000" w:firstRow="0" w:lastRow="0" w:firstColumn="0" w:lastColumn="0" w:oddVBand="0" w:evenVBand="0" w:oddHBand="0" w:evenHBand="0" w:firstRowFirstColumn="0" w:firstRowLastColumn="0" w:lastRowFirstColumn="0" w:lastRowLastColumn="0"/>
              <w:rPr>
                <w:sz w:val="24"/>
                <w:szCs w:val="24"/>
              </w:rPr>
            </w:pPr>
            <w:r>
              <w:rPr>
                <w:rFonts w:hint="eastAsia"/>
                <w:sz w:val="24"/>
                <w:szCs w:val="24"/>
              </w:rPr>
              <w:t>孙智伟</w:t>
            </w:r>
          </w:p>
        </w:tc>
      </w:tr>
      <w:tr w:rsidR="00EB17A4" w:rsidTr="00EB17A4">
        <w:trPr>
          <w:trHeight w:val="510"/>
        </w:trPr>
        <w:tc>
          <w:tcPr>
            <w:cnfStyle w:val="001000000000" w:firstRow="0" w:lastRow="0" w:firstColumn="1" w:lastColumn="0" w:oddVBand="0" w:evenVBand="0" w:oddHBand="0" w:evenHBand="0" w:firstRowFirstColumn="0" w:firstRowLastColumn="0" w:lastRowFirstColumn="0" w:lastRowLastColumn="0"/>
            <w:tcW w:w="2405" w:type="dxa"/>
            <w:shd w:val="pct5" w:color="auto" w:fill="auto"/>
            <w:vAlign w:val="center"/>
          </w:tcPr>
          <w:p w:rsidR="00EB17A4" w:rsidRPr="00483CA7" w:rsidRDefault="00660C31">
            <w:pPr>
              <w:jc w:val="center"/>
              <w:rPr>
                <w:bCs w:val="0"/>
                <w:sz w:val="24"/>
                <w:szCs w:val="24"/>
              </w:rPr>
            </w:pPr>
            <w:r w:rsidRPr="00483CA7">
              <w:rPr>
                <w:rFonts w:hint="eastAsia"/>
                <w:sz w:val="24"/>
                <w:szCs w:val="24"/>
              </w:rPr>
              <w:t>1</w:t>
            </w:r>
            <w:r w:rsidRPr="00483CA7">
              <w:rPr>
                <w:sz w:val="24"/>
                <w:szCs w:val="24"/>
              </w:rPr>
              <w:t>6:00-16:20</w:t>
            </w:r>
          </w:p>
        </w:tc>
        <w:tc>
          <w:tcPr>
            <w:tcW w:w="4649" w:type="dxa"/>
            <w:shd w:val="pct5" w:color="auto" w:fill="auto"/>
            <w:vAlign w:val="center"/>
          </w:tcPr>
          <w:p w:rsidR="00EB17A4" w:rsidRPr="00483CA7" w:rsidRDefault="00660C31">
            <w:pPr>
              <w:jc w:val="center"/>
              <w:cnfStyle w:val="000000000000" w:firstRow="0" w:lastRow="0" w:firstColumn="0" w:lastColumn="0" w:oddVBand="0" w:evenVBand="0" w:oddHBand="0" w:evenHBand="0" w:firstRowFirstColumn="0" w:firstRowLastColumn="0" w:lastRowFirstColumn="0" w:lastRowLastColumn="0"/>
              <w:rPr>
                <w:b/>
                <w:sz w:val="24"/>
                <w:szCs w:val="24"/>
              </w:rPr>
            </w:pPr>
            <w:proofErr w:type="gramStart"/>
            <w:r w:rsidRPr="00483CA7">
              <w:rPr>
                <w:rFonts w:hint="eastAsia"/>
                <w:b/>
                <w:sz w:val="24"/>
                <w:szCs w:val="24"/>
              </w:rPr>
              <w:t>茶歇</w:t>
            </w:r>
            <w:proofErr w:type="gramEnd"/>
          </w:p>
        </w:tc>
        <w:tc>
          <w:tcPr>
            <w:tcW w:w="1242" w:type="dxa"/>
            <w:shd w:val="pct5" w:color="auto" w:fill="auto"/>
            <w:vAlign w:val="center"/>
          </w:tcPr>
          <w:p w:rsidR="00EB17A4" w:rsidRDefault="00EB17A4">
            <w:pPr>
              <w:jc w:val="center"/>
              <w:cnfStyle w:val="000000000000" w:firstRow="0" w:lastRow="0" w:firstColumn="0" w:lastColumn="0" w:oddVBand="0" w:evenVBand="0" w:oddHBand="0" w:evenHBand="0" w:firstRowFirstColumn="0" w:firstRowLastColumn="0" w:lastRowFirstColumn="0" w:lastRowLastColumn="0"/>
              <w:rPr>
                <w:b/>
                <w:sz w:val="24"/>
                <w:szCs w:val="24"/>
              </w:rPr>
            </w:pPr>
          </w:p>
        </w:tc>
      </w:tr>
      <w:tr w:rsidR="00EB17A4" w:rsidTr="00EB17A4">
        <w:trPr>
          <w:trHeight w:val="510"/>
        </w:trPr>
        <w:tc>
          <w:tcPr>
            <w:cnfStyle w:val="001000000000" w:firstRow="0" w:lastRow="0" w:firstColumn="1" w:lastColumn="0" w:oddVBand="0" w:evenVBand="0" w:oddHBand="0" w:evenHBand="0" w:firstRowFirstColumn="0" w:firstRowLastColumn="0" w:lastRowFirstColumn="0" w:lastRowLastColumn="0"/>
            <w:tcW w:w="2405" w:type="dxa"/>
            <w:shd w:val="pct5" w:color="auto" w:fill="auto"/>
            <w:vAlign w:val="center"/>
          </w:tcPr>
          <w:p w:rsidR="00EB17A4" w:rsidRPr="00483CA7" w:rsidRDefault="00660C31">
            <w:pPr>
              <w:jc w:val="center"/>
              <w:rPr>
                <w:b w:val="0"/>
                <w:bCs w:val="0"/>
                <w:sz w:val="24"/>
                <w:szCs w:val="24"/>
              </w:rPr>
            </w:pPr>
            <w:r w:rsidRPr="00483CA7">
              <w:rPr>
                <w:rFonts w:hint="eastAsia"/>
                <w:b w:val="0"/>
                <w:sz w:val="24"/>
                <w:szCs w:val="24"/>
              </w:rPr>
              <w:t>1</w:t>
            </w:r>
            <w:r w:rsidRPr="00483CA7">
              <w:rPr>
                <w:b w:val="0"/>
                <w:sz w:val="24"/>
                <w:szCs w:val="24"/>
              </w:rPr>
              <w:t>6:20-16:50</w:t>
            </w:r>
          </w:p>
        </w:tc>
        <w:tc>
          <w:tcPr>
            <w:tcW w:w="4649" w:type="dxa"/>
            <w:shd w:val="pct5" w:color="auto" w:fill="auto"/>
            <w:vAlign w:val="center"/>
          </w:tcPr>
          <w:p w:rsidR="00EB17A4" w:rsidRPr="00483CA7" w:rsidRDefault="00660C31">
            <w:pPr>
              <w:jc w:val="center"/>
              <w:cnfStyle w:val="000000000000" w:firstRow="0" w:lastRow="0" w:firstColumn="0" w:lastColumn="0" w:oddVBand="0" w:evenVBand="0" w:oddHBand="0" w:evenHBand="0" w:firstRowFirstColumn="0" w:firstRowLastColumn="0" w:lastRowFirstColumn="0" w:lastRowLastColumn="0"/>
              <w:rPr>
                <w:sz w:val="24"/>
                <w:szCs w:val="24"/>
              </w:rPr>
            </w:pPr>
            <w:r w:rsidRPr="00483CA7">
              <w:rPr>
                <w:sz w:val="24"/>
                <w:szCs w:val="24"/>
              </w:rPr>
              <w:t>完全对称多项式零点的新下界</w:t>
            </w:r>
          </w:p>
        </w:tc>
        <w:tc>
          <w:tcPr>
            <w:tcW w:w="1242" w:type="dxa"/>
            <w:shd w:val="pct5" w:color="auto" w:fill="auto"/>
            <w:vAlign w:val="center"/>
          </w:tcPr>
          <w:p w:rsidR="00EB17A4" w:rsidRDefault="00660C31">
            <w:pPr>
              <w:cnfStyle w:val="000000000000" w:firstRow="0" w:lastRow="0" w:firstColumn="0" w:lastColumn="0" w:oddVBand="0" w:evenVBand="0" w:oddHBand="0" w:evenHBand="0" w:firstRowFirstColumn="0" w:firstRowLastColumn="0" w:lastRowFirstColumn="0" w:lastRowLastColumn="0"/>
              <w:rPr>
                <w:sz w:val="24"/>
                <w:szCs w:val="24"/>
              </w:rPr>
            </w:pPr>
            <w:r>
              <w:rPr>
                <w:rFonts w:hint="eastAsia"/>
                <w:sz w:val="24"/>
                <w:szCs w:val="24"/>
              </w:rPr>
              <w:t xml:space="preserve"> </w:t>
            </w:r>
            <w:r>
              <w:rPr>
                <w:sz w:val="24"/>
                <w:szCs w:val="24"/>
              </w:rPr>
              <w:t xml:space="preserve"> </w:t>
            </w:r>
            <w:r>
              <w:rPr>
                <w:rFonts w:hint="eastAsia"/>
                <w:sz w:val="24"/>
                <w:szCs w:val="24"/>
              </w:rPr>
              <w:t>张俊</w:t>
            </w:r>
          </w:p>
        </w:tc>
      </w:tr>
      <w:tr w:rsidR="00EB17A4" w:rsidTr="00EB17A4">
        <w:trPr>
          <w:trHeight w:val="510"/>
        </w:trPr>
        <w:tc>
          <w:tcPr>
            <w:cnfStyle w:val="001000000000" w:firstRow="0" w:lastRow="0" w:firstColumn="1" w:lastColumn="0" w:oddVBand="0" w:evenVBand="0" w:oddHBand="0" w:evenHBand="0" w:firstRowFirstColumn="0" w:firstRowLastColumn="0" w:lastRowFirstColumn="0" w:lastRowLastColumn="0"/>
            <w:tcW w:w="2405" w:type="dxa"/>
            <w:shd w:val="pct5" w:color="auto" w:fill="auto"/>
            <w:vAlign w:val="center"/>
          </w:tcPr>
          <w:p w:rsidR="00EB17A4" w:rsidRPr="00483CA7" w:rsidRDefault="00660C31">
            <w:pPr>
              <w:jc w:val="center"/>
              <w:rPr>
                <w:b w:val="0"/>
                <w:bCs w:val="0"/>
                <w:sz w:val="24"/>
                <w:szCs w:val="24"/>
              </w:rPr>
            </w:pPr>
            <w:r w:rsidRPr="00483CA7">
              <w:rPr>
                <w:rFonts w:hint="eastAsia"/>
                <w:b w:val="0"/>
                <w:sz w:val="24"/>
                <w:szCs w:val="24"/>
              </w:rPr>
              <w:t>1</w:t>
            </w:r>
            <w:r w:rsidRPr="00483CA7">
              <w:rPr>
                <w:b w:val="0"/>
                <w:sz w:val="24"/>
                <w:szCs w:val="24"/>
              </w:rPr>
              <w:t>6:50-17:20</w:t>
            </w:r>
          </w:p>
        </w:tc>
        <w:tc>
          <w:tcPr>
            <w:tcW w:w="4649" w:type="dxa"/>
            <w:shd w:val="pct5" w:color="auto" w:fill="auto"/>
            <w:vAlign w:val="center"/>
          </w:tcPr>
          <w:p w:rsidR="00EB17A4" w:rsidRPr="00483CA7" w:rsidRDefault="00660C31">
            <w:pPr>
              <w:jc w:val="center"/>
              <w:cnfStyle w:val="000000000000" w:firstRow="0" w:lastRow="0" w:firstColumn="0" w:lastColumn="0" w:oddVBand="0" w:evenVBand="0" w:oddHBand="0" w:evenHBand="0" w:firstRowFirstColumn="0" w:firstRowLastColumn="0" w:lastRowFirstColumn="0" w:lastRowLastColumn="0"/>
              <w:rPr>
                <w:sz w:val="24"/>
                <w:szCs w:val="24"/>
              </w:rPr>
            </w:pPr>
            <w:r w:rsidRPr="00483CA7">
              <w:rPr>
                <w:rFonts w:ascii="Times New Roman" w:hAnsi="Times New Roman" w:cs="Times New Roman"/>
                <w:sz w:val="24"/>
                <w:szCs w:val="24"/>
              </w:rPr>
              <w:t xml:space="preserve">Further </w:t>
            </w:r>
            <m:oMath>
              <m:r>
                <m:rPr>
                  <m:sty m:val="p"/>
                </m:rPr>
                <w:rPr>
                  <w:rFonts w:ascii="Cambria Math" w:hAnsi="Cambria Math" w:cs="Times New Roman"/>
                  <w:sz w:val="24"/>
                  <w:szCs w:val="24"/>
                </w:rPr>
                <m:t>q</m:t>
              </m:r>
            </m:oMath>
            <w:r w:rsidRPr="00483CA7">
              <w:rPr>
                <w:rFonts w:ascii="Times New Roman" w:hAnsi="Times New Roman" w:cs="Times New Roman"/>
                <w:sz w:val="24"/>
                <w:szCs w:val="24"/>
              </w:rPr>
              <w:t>-supercongruences from a transformation of Rahman</w:t>
            </w:r>
          </w:p>
        </w:tc>
        <w:tc>
          <w:tcPr>
            <w:tcW w:w="1242" w:type="dxa"/>
            <w:shd w:val="pct5" w:color="auto" w:fill="auto"/>
            <w:vAlign w:val="center"/>
          </w:tcPr>
          <w:p w:rsidR="00EB17A4" w:rsidRDefault="00660C31">
            <w:pPr>
              <w:cnfStyle w:val="000000000000" w:firstRow="0" w:lastRow="0" w:firstColumn="0" w:lastColumn="0" w:oddVBand="0" w:evenVBand="0" w:oddHBand="0" w:evenHBand="0" w:firstRowFirstColumn="0" w:firstRowLastColumn="0" w:lastRowFirstColumn="0" w:lastRowLastColumn="0"/>
              <w:rPr>
                <w:sz w:val="24"/>
                <w:szCs w:val="24"/>
              </w:rPr>
            </w:pPr>
            <w:r>
              <w:rPr>
                <w:rFonts w:hint="eastAsia"/>
                <w:sz w:val="24"/>
                <w:szCs w:val="24"/>
              </w:rPr>
              <w:t xml:space="preserve"> 郭军伟</w:t>
            </w:r>
          </w:p>
        </w:tc>
      </w:tr>
      <w:tr w:rsidR="00EB17A4" w:rsidTr="00EB17A4">
        <w:trPr>
          <w:trHeight w:val="510"/>
        </w:trPr>
        <w:tc>
          <w:tcPr>
            <w:cnfStyle w:val="001000000000" w:firstRow="0" w:lastRow="0" w:firstColumn="1" w:lastColumn="0" w:oddVBand="0" w:evenVBand="0" w:oddHBand="0" w:evenHBand="0" w:firstRowFirstColumn="0" w:firstRowLastColumn="0" w:lastRowFirstColumn="0" w:lastRowLastColumn="0"/>
            <w:tcW w:w="2405" w:type="dxa"/>
            <w:shd w:val="pct5" w:color="auto" w:fill="auto"/>
            <w:vAlign w:val="center"/>
          </w:tcPr>
          <w:p w:rsidR="00EB17A4" w:rsidRPr="00483CA7" w:rsidRDefault="00660C31">
            <w:pPr>
              <w:jc w:val="center"/>
              <w:rPr>
                <w:b w:val="0"/>
                <w:bCs w:val="0"/>
                <w:sz w:val="24"/>
                <w:szCs w:val="24"/>
              </w:rPr>
            </w:pPr>
            <w:r w:rsidRPr="00483CA7">
              <w:rPr>
                <w:rFonts w:hint="eastAsia"/>
                <w:b w:val="0"/>
                <w:sz w:val="24"/>
                <w:szCs w:val="24"/>
              </w:rPr>
              <w:t>1</w:t>
            </w:r>
            <w:r w:rsidRPr="00483CA7">
              <w:rPr>
                <w:b w:val="0"/>
                <w:sz w:val="24"/>
                <w:szCs w:val="24"/>
              </w:rPr>
              <w:t>7:20-17:50</w:t>
            </w:r>
          </w:p>
        </w:tc>
        <w:tc>
          <w:tcPr>
            <w:tcW w:w="4649" w:type="dxa"/>
            <w:shd w:val="pct5" w:color="auto" w:fill="auto"/>
            <w:vAlign w:val="center"/>
          </w:tcPr>
          <w:p w:rsidR="00EB17A4" w:rsidRPr="00483CA7" w:rsidRDefault="00660C31">
            <w:pPr>
              <w:jc w:val="center"/>
              <w:cnfStyle w:val="000000000000" w:firstRow="0" w:lastRow="0" w:firstColumn="0" w:lastColumn="0" w:oddVBand="0" w:evenVBand="0" w:oddHBand="0" w:evenHBand="0" w:firstRowFirstColumn="0" w:firstRowLastColumn="0" w:lastRowFirstColumn="0" w:lastRowLastColumn="0"/>
              <w:rPr>
                <w:sz w:val="24"/>
                <w:szCs w:val="24"/>
              </w:rPr>
            </w:pPr>
            <w:r w:rsidRPr="00483CA7">
              <w:rPr>
                <w:rFonts w:ascii="Times New Roman" w:hAnsi="Times New Roman" w:cs="Times New Roman"/>
                <w:sz w:val="24"/>
                <w:szCs w:val="24"/>
              </w:rPr>
              <w:t xml:space="preserve">On a conjecture of </w:t>
            </w:r>
            <w:proofErr w:type="spellStart"/>
            <w:r w:rsidRPr="00483CA7">
              <w:rPr>
                <w:rFonts w:ascii="Times New Roman" w:hAnsi="Times New Roman" w:cs="Times New Roman"/>
                <w:sz w:val="24"/>
                <w:szCs w:val="24"/>
              </w:rPr>
              <w:t>Tokushige</w:t>
            </w:r>
            <w:proofErr w:type="spellEnd"/>
            <w:r w:rsidRPr="00483CA7">
              <w:rPr>
                <w:rFonts w:ascii="Times New Roman" w:hAnsi="Times New Roman" w:cs="Times New Roman"/>
                <w:sz w:val="24"/>
                <w:szCs w:val="24"/>
              </w:rPr>
              <w:t xml:space="preserve"> for cross-t-intersecting families</w:t>
            </w:r>
          </w:p>
        </w:tc>
        <w:tc>
          <w:tcPr>
            <w:tcW w:w="1242" w:type="dxa"/>
            <w:shd w:val="pct5" w:color="auto" w:fill="auto"/>
            <w:vAlign w:val="center"/>
          </w:tcPr>
          <w:p w:rsidR="00EB17A4" w:rsidRDefault="00660C31">
            <w:pPr>
              <w:cnfStyle w:val="000000000000" w:firstRow="0" w:lastRow="0" w:firstColumn="0" w:lastColumn="0" w:oddVBand="0" w:evenVBand="0" w:oddHBand="0" w:evenHBand="0" w:firstRowFirstColumn="0" w:firstRowLastColumn="0" w:lastRowFirstColumn="0" w:lastRowLastColumn="0"/>
              <w:rPr>
                <w:sz w:val="24"/>
                <w:szCs w:val="24"/>
              </w:rPr>
            </w:pPr>
            <w:r>
              <w:rPr>
                <w:rFonts w:hint="eastAsia"/>
                <w:sz w:val="24"/>
                <w:szCs w:val="24"/>
              </w:rPr>
              <w:t xml:space="preserve"> 张华军</w:t>
            </w:r>
          </w:p>
        </w:tc>
      </w:tr>
      <w:tr w:rsidR="00EB17A4" w:rsidTr="00EB17A4">
        <w:trPr>
          <w:trHeight w:val="510"/>
        </w:trPr>
        <w:tc>
          <w:tcPr>
            <w:cnfStyle w:val="001000000000" w:firstRow="0" w:lastRow="0" w:firstColumn="1" w:lastColumn="0" w:oddVBand="0" w:evenVBand="0" w:oddHBand="0" w:evenHBand="0" w:firstRowFirstColumn="0" w:firstRowLastColumn="0" w:lastRowFirstColumn="0" w:lastRowLastColumn="0"/>
            <w:tcW w:w="2405" w:type="dxa"/>
            <w:shd w:val="pct5" w:color="auto" w:fill="auto"/>
            <w:vAlign w:val="center"/>
          </w:tcPr>
          <w:p w:rsidR="00EB17A4" w:rsidRDefault="00660C31">
            <w:pPr>
              <w:jc w:val="center"/>
              <w:rPr>
                <w:b w:val="0"/>
                <w:bCs w:val="0"/>
                <w:sz w:val="24"/>
                <w:szCs w:val="24"/>
              </w:rPr>
            </w:pPr>
            <w:r>
              <w:rPr>
                <w:rFonts w:hint="eastAsia"/>
                <w:sz w:val="24"/>
                <w:szCs w:val="24"/>
              </w:rPr>
              <w:t>18：00-20：00</w:t>
            </w:r>
          </w:p>
        </w:tc>
        <w:tc>
          <w:tcPr>
            <w:tcW w:w="4649" w:type="dxa"/>
            <w:shd w:val="pct5" w:color="auto" w:fill="auto"/>
            <w:vAlign w:val="center"/>
          </w:tcPr>
          <w:p w:rsidR="00EB17A4" w:rsidRDefault="00660C31">
            <w:pPr>
              <w:jc w:val="center"/>
              <w:cnfStyle w:val="000000000000" w:firstRow="0" w:lastRow="0" w:firstColumn="0" w:lastColumn="0" w:oddVBand="0" w:evenVBand="0" w:oddHBand="0" w:evenHBand="0" w:firstRowFirstColumn="0" w:firstRowLastColumn="0" w:lastRowFirstColumn="0" w:lastRowLastColumn="0"/>
              <w:rPr>
                <w:sz w:val="24"/>
                <w:szCs w:val="24"/>
              </w:rPr>
            </w:pPr>
            <w:r>
              <w:rPr>
                <w:rFonts w:hint="eastAsia"/>
                <w:b/>
                <w:sz w:val="24"/>
                <w:szCs w:val="24"/>
              </w:rPr>
              <w:t>晚餐（</w:t>
            </w:r>
            <w:proofErr w:type="gramStart"/>
            <w:r>
              <w:rPr>
                <w:rFonts w:hint="eastAsia"/>
                <w:b/>
                <w:sz w:val="24"/>
                <w:szCs w:val="24"/>
              </w:rPr>
              <w:t>物科宾馆</w:t>
            </w:r>
            <w:proofErr w:type="gramEnd"/>
            <w:r>
              <w:rPr>
                <w:rFonts w:hint="eastAsia"/>
                <w:b/>
                <w:sz w:val="24"/>
                <w:szCs w:val="24"/>
              </w:rPr>
              <w:t>）</w:t>
            </w:r>
          </w:p>
        </w:tc>
        <w:tc>
          <w:tcPr>
            <w:tcW w:w="1242" w:type="dxa"/>
            <w:shd w:val="pct5" w:color="auto" w:fill="auto"/>
            <w:vAlign w:val="center"/>
          </w:tcPr>
          <w:p w:rsidR="00EB17A4" w:rsidRDefault="00EB17A4">
            <w:pPr>
              <w:jc w:val="center"/>
              <w:cnfStyle w:val="000000000000" w:firstRow="0" w:lastRow="0" w:firstColumn="0" w:lastColumn="0" w:oddVBand="0" w:evenVBand="0" w:oddHBand="0" w:evenHBand="0" w:firstRowFirstColumn="0" w:firstRowLastColumn="0" w:lastRowFirstColumn="0" w:lastRowLastColumn="0"/>
              <w:rPr>
                <w:sz w:val="24"/>
                <w:szCs w:val="24"/>
              </w:rPr>
            </w:pPr>
          </w:p>
        </w:tc>
      </w:tr>
    </w:tbl>
    <w:p w:rsidR="00EB17A4" w:rsidRDefault="00EB17A4">
      <w:pPr>
        <w:spacing w:line="240" w:lineRule="atLeast"/>
        <w:jc w:val="left"/>
        <w:rPr>
          <w:b/>
          <w:sz w:val="32"/>
          <w:szCs w:val="32"/>
        </w:rPr>
      </w:pPr>
    </w:p>
    <w:p w:rsidR="00EB17A4" w:rsidRDefault="00660C31">
      <w:pPr>
        <w:spacing w:line="240" w:lineRule="atLeast"/>
        <w:jc w:val="left"/>
        <w:rPr>
          <w:b/>
          <w:sz w:val="32"/>
          <w:szCs w:val="32"/>
        </w:rPr>
      </w:pPr>
      <w:r>
        <w:rPr>
          <w:rFonts w:hint="eastAsia"/>
          <w:b/>
          <w:sz w:val="32"/>
          <w:szCs w:val="32"/>
        </w:rPr>
        <w:t>2023年4月24日周一（南楼204会议室）</w:t>
      </w:r>
    </w:p>
    <w:tbl>
      <w:tblPr>
        <w:tblStyle w:val="4-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2405"/>
        <w:gridCol w:w="4507"/>
        <w:gridCol w:w="1384"/>
      </w:tblGrid>
      <w:tr w:rsidR="00EB17A4" w:rsidTr="00EB17A4">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405" w:type="dxa"/>
            <w:tcBorders>
              <w:top w:val="nil"/>
              <w:left w:val="nil"/>
              <w:bottom w:val="nil"/>
            </w:tcBorders>
            <w:shd w:val="pct5" w:color="auto" w:fill="auto"/>
            <w:vAlign w:val="center"/>
          </w:tcPr>
          <w:p w:rsidR="00EB17A4" w:rsidRDefault="00660C31">
            <w:pPr>
              <w:spacing w:line="240" w:lineRule="atLeast"/>
              <w:jc w:val="center"/>
              <w:rPr>
                <w:b w:val="0"/>
                <w:bCs w:val="0"/>
                <w:sz w:val="24"/>
                <w:szCs w:val="24"/>
              </w:rPr>
            </w:pPr>
            <w:r>
              <w:rPr>
                <w:rFonts w:hint="eastAsia"/>
                <w:color w:val="auto"/>
                <w:sz w:val="24"/>
                <w:szCs w:val="24"/>
              </w:rPr>
              <w:t>时间</w:t>
            </w:r>
          </w:p>
        </w:tc>
        <w:tc>
          <w:tcPr>
            <w:tcW w:w="4507" w:type="dxa"/>
            <w:tcBorders>
              <w:top w:val="nil"/>
              <w:bottom w:val="nil"/>
            </w:tcBorders>
            <w:shd w:val="pct5" w:color="auto" w:fill="auto"/>
            <w:vAlign w:val="center"/>
          </w:tcPr>
          <w:p w:rsidR="00EB17A4" w:rsidRDefault="00660C31">
            <w:pPr>
              <w:spacing w:line="240" w:lineRule="atLeast"/>
              <w:jc w:val="center"/>
              <w:cnfStyle w:val="100000000000" w:firstRow="1" w:lastRow="0" w:firstColumn="0" w:lastColumn="0" w:oddVBand="0" w:evenVBand="0" w:oddHBand="0" w:evenHBand="0" w:firstRowFirstColumn="0" w:firstRowLastColumn="0" w:lastRowFirstColumn="0" w:lastRowLastColumn="0"/>
              <w:rPr>
                <w:b w:val="0"/>
                <w:bCs w:val="0"/>
                <w:sz w:val="24"/>
                <w:szCs w:val="24"/>
              </w:rPr>
            </w:pPr>
            <w:r>
              <w:rPr>
                <w:rFonts w:hint="eastAsia"/>
                <w:color w:val="auto"/>
                <w:sz w:val="24"/>
                <w:szCs w:val="24"/>
              </w:rPr>
              <w:t>日程</w:t>
            </w:r>
          </w:p>
        </w:tc>
        <w:tc>
          <w:tcPr>
            <w:tcW w:w="1384" w:type="dxa"/>
            <w:tcBorders>
              <w:top w:val="nil"/>
              <w:bottom w:val="nil"/>
              <w:right w:val="nil"/>
            </w:tcBorders>
            <w:shd w:val="pct5" w:color="auto" w:fill="auto"/>
            <w:vAlign w:val="center"/>
          </w:tcPr>
          <w:p w:rsidR="00EB17A4" w:rsidRDefault="00660C31">
            <w:pPr>
              <w:spacing w:line="240" w:lineRule="atLeast"/>
              <w:jc w:val="center"/>
              <w:cnfStyle w:val="100000000000" w:firstRow="1" w:lastRow="0" w:firstColumn="0" w:lastColumn="0" w:oddVBand="0" w:evenVBand="0" w:oddHBand="0" w:evenHBand="0" w:firstRowFirstColumn="0" w:firstRowLastColumn="0" w:lastRowFirstColumn="0" w:lastRowLastColumn="0"/>
              <w:rPr>
                <w:b w:val="0"/>
                <w:bCs w:val="0"/>
                <w:sz w:val="24"/>
                <w:szCs w:val="24"/>
              </w:rPr>
            </w:pPr>
            <w:r>
              <w:rPr>
                <w:rFonts w:hint="eastAsia"/>
                <w:color w:val="auto"/>
                <w:sz w:val="24"/>
                <w:szCs w:val="24"/>
              </w:rPr>
              <w:t>演讲人</w:t>
            </w:r>
          </w:p>
        </w:tc>
      </w:tr>
      <w:tr w:rsidR="00EB17A4" w:rsidTr="00EB17A4">
        <w:trPr>
          <w:trHeight w:val="510"/>
        </w:trPr>
        <w:tc>
          <w:tcPr>
            <w:cnfStyle w:val="001000000000" w:firstRow="0" w:lastRow="0" w:firstColumn="1" w:lastColumn="0" w:oddVBand="0" w:evenVBand="0" w:oddHBand="0" w:evenHBand="0" w:firstRowFirstColumn="0" w:firstRowLastColumn="0" w:lastRowFirstColumn="0" w:lastRowLastColumn="0"/>
            <w:tcW w:w="2405" w:type="dxa"/>
            <w:shd w:val="pct5" w:color="auto" w:fill="auto"/>
            <w:vAlign w:val="center"/>
          </w:tcPr>
          <w:p w:rsidR="00EB17A4" w:rsidRDefault="00660C31">
            <w:pPr>
              <w:jc w:val="center"/>
              <w:rPr>
                <w:bCs w:val="0"/>
                <w:sz w:val="24"/>
                <w:szCs w:val="24"/>
              </w:rPr>
            </w:pPr>
            <w:r>
              <w:rPr>
                <w:b w:val="0"/>
                <w:sz w:val="24"/>
                <w:szCs w:val="24"/>
              </w:rPr>
              <w:t>8</w:t>
            </w:r>
            <w:r>
              <w:rPr>
                <w:rFonts w:hint="eastAsia"/>
                <w:b w:val="0"/>
                <w:sz w:val="24"/>
                <w:szCs w:val="24"/>
              </w:rPr>
              <w:t>:</w:t>
            </w:r>
            <w:r>
              <w:rPr>
                <w:b w:val="0"/>
                <w:sz w:val="24"/>
                <w:szCs w:val="24"/>
              </w:rPr>
              <w:t>30-</w:t>
            </w:r>
            <w:r>
              <w:rPr>
                <w:rFonts w:hint="eastAsia"/>
                <w:b w:val="0"/>
                <w:sz w:val="24"/>
                <w:szCs w:val="24"/>
              </w:rPr>
              <w:t>9</w:t>
            </w:r>
            <w:r>
              <w:rPr>
                <w:b w:val="0"/>
                <w:sz w:val="24"/>
                <w:szCs w:val="24"/>
              </w:rPr>
              <w:t>:30</w:t>
            </w:r>
          </w:p>
        </w:tc>
        <w:tc>
          <w:tcPr>
            <w:tcW w:w="4507" w:type="dxa"/>
            <w:shd w:val="pct5" w:color="auto" w:fill="auto"/>
            <w:vAlign w:val="center"/>
          </w:tcPr>
          <w:p w:rsidR="00EB17A4" w:rsidRDefault="00660C31">
            <w:pPr>
              <w:jc w:val="center"/>
              <w:cnfStyle w:val="000000000000" w:firstRow="0" w:lastRow="0" w:firstColumn="0" w:lastColumn="0" w:oddVBand="0" w:evenVBand="0" w:oddHBand="0" w:evenHBand="0" w:firstRowFirstColumn="0" w:firstRowLastColumn="0" w:lastRowFirstColumn="0" w:lastRowLastColumn="0"/>
              <w:rPr>
                <w:sz w:val="24"/>
                <w:szCs w:val="24"/>
              </w:rPr>
            </w:pPr>
            <w:r>
              <w:rPr>
                <w:rFonts w:hint="eastAsia"/>
                <w:sz w:val="24"/>
                <w:szCs w:val="24"/>
              </w:rPr>
              <w:t>置换与加法组合 IV</w:t>
            </w:r>
          </w:p>
        </w:tc>
        <w:tc>
          <w:tcPr>
            <w:tcW w:w="1384" w:type="dxa"/>
            <w:shd w:val="pct5" w:color="auto" w:fill="auto"/>
            <w:vAlign w:val="center"/>
          </w:tcPr>
          <w:p w:rsidR="00EB17A4" w:rsidRDefault="00660C31">
            <w:pPr>
              <w:jc w:val="center"/>
              <w:cnfStyle w:val="000000000000" w:firstRow="0" w:lastRow="0" w:firstColumn="0" w:lastColumn="0" w:oddVBand="0" w:evenVBand="0" w:oddHBand="0" w:evenHBand="0" w:firstRowFirstColumn="0" w:firstRowLastColumn="0" w:lastRowFirstColumn="0" w:lastRowLastColumn="0"/>
              <w:rPr>
                <w:sz w:val="24"/>
                <w:szCs w:val="24"/>
              </w:rPr>
            </w:pPr>
            <w:r>
              <w:rPr>
                <w:rFonts w:hint="eastAsia"/>
                <w:sz w:val="24"/>
                <w:szCs w:val="24"/>
              </w:rPr>
              <w:t>孙智伟</w:t>
            </w:r>
          </w:p>
        </w:tc>
      </w:tr>
      <w:tr w:rsidR="00EB17A4" w:rsidTr="00EB17A4">
        <w:trPr>
          <w:trHeight w:val="510"/>
        </w:trPr>
        <w:tc>
          <w:tcPr>
            <w:cnfStyle w:val="001000000000" w:firstRow="0" w:lastRow="0" w:firstColumn="1" w:lastColumn="0" w:oddVBand="0" w:evenVBand="0" w:oddHBand="0" w:evenHBand="0" w:firstRowFirstColumn="0" w:firstRowLastColumn="0" w:lastRowFirstColumn="0" w:lastRowLastColumn="0"/>
            <w:tcW w:w="2405" w:type="dxa"/>
            <w:shd w:val="pct5" w:color="auto" w:fill="auto"/>
            <w:vAlign w:val="center"/>
          </w:tcPr>
          <w:p w:rsidR="00EB17A4" w:rsidRDefault="00660C31">
            <w:pPr>
              <w:jc w:val="center"/>
              <w:rPr>
                <w:b w:val="0"/>
                <w:bCs w:val="0"/>
                <w:sz w:val="24"/>
                <w:szCs w:val="24"/>
              </w:rPr>
            </w:pPr>
            <w:r>
              <w:rPr>
                <w:sz w:val="24"/>
                <w:szCs w:val="24"/>
              </w:rPr>
              <w:t>9:3</w:t>
            </w:r>
            <w:r>
              <w:rPr>
                <w:rFonts w:hint="eastAsia"/>
                <w:sz w:val="24"/>
                <w:szCs w:val="24"/>
              </w:rPr>
              <w:t>0</w:t>
            </w:r>
            <w:r>
              <w:rPr>
                <w:sz w:val="24"/>
                <w:szCs w:val="24"/>
              </w:rPr>
              <w:t>-9:50</w:t>
            </w:r>
          </w:p>
        </w:tc>
        <w:tc>
          <w:tcPr>
            <w:tcW w:w="4507" w:type="dxa"/>
            <w:shd w:val="pct5" w:color="auto" w:fill="auto"/>
            <w:vAlign w:val="center"/>
          </w:tcPr>
          <w:p w:rsidR="00EB17A4" w:rsidRDefault="00660C31">
            <w:pPr>
              <w:jc w:val="center"/>
              <w:cnfStyle w:val="000000000000" w:firstRow="0" w:lastRow="0" w:firstColumn="0" w:lastColumn="0" w:oddVBand="0" w:evenVBand="0" w:oddHBand="0" w:evenHBand="0" w:firstRowFirstColumn="0" w:firstRowLastColumn="0" w:lastRowFirstColumn="0" w:lastRowLastColumn="0"/>
              <w:rPr>
                <w:b/>
                <w:sz w:val="24"/>
                <w:szCs w:val="24"/>
              </w:rPr>
            </w:pPr>
            <w:proofErr w:type="gramStart"/>
            <w:r>
              <w:rPr>
                <w:rFonts w:hint="eastAsia"/>
                <w:b/>
                <w:sz w:val="24"/>
                <w:szCs w:val="24"/>
              </w:rPr>
              <w:t>茶歇</w:t>
            </w:r>
            <w:proofErr w:type="gramEnd"/>
          </w:p>
        </w:tc>
        <w:tc>
          <w:tcPr>
            <w:tcW w:w="1384" w:type="dxa"/>
            <w:shd w:val="pct5" w:color="auto" w:fill="auto"/>
            <w:vAlign w:val="center"/>
          </w:tcPr>
          <w:p w:rsidR="00EB17A4" w:rsidRDefault="00EB17A4">
            <w:pPr>
              <w:jc w:val="center"/>
              <w:cnfStyle w:val="000000000000" w:firstRow="0" w:lastRow="0" w:firstColumn="0" w:lastColumn="0" w:oddVBand="0" w:evenVBand="0" w:oddHBand="0" w:evenHBand="0" w:firstRowFirstColumn="0" w:firstRowLastColumn="0" w:lastRowFirstColumn="0" w:lastRowLastColumn="0"/>
              <w:rPr>
                <w:b/>
                <w:sz w:val="24"/>
                <w:szCs w:val="24"/>
              </w:rPr>
            </w:pPr>
          </w:p>
        </w:tc>
      </w:tr>
      <w:tr w:rsidR="00EB17A4" w:rsidTr="00EB17A4">
        <w:trPr>
          <w:trHeight w:val="510"/>
        </w:trPr>
        <w:tc>
          <w:tcPr>
            <w:cnfStyle w:val="001000000000" w:firstRow="0" w:lastRow="0" w:firstColumn="1" w:lastColumn="0" w:oddVBand="0" w:evenVBand="0" w:oddHBand="0" w:evenHBand="0" w:firstRowFirstColumn="0" w:firstRowLastColumn="0" w:lastRowFirstColumn="0" w:lastRowLastColumn="0"/>
            <w:tcW w:w="2405" w:type="dxa"/>
            <w:shd w:val="pct5" w:color="auto" w:fill="auto"/>
            <w:vAlign w:val="center"/>
          </w:tcPr>
          <w:p w:rsidR="00EB17A4" w:rsidRPr="00483CA7" w:rsidRDefault="00660C31">
            <w:pPr>
              <w:jc w:val="center"/>
              <w:rPr>
                <w:bCs w:val="0"/>
                <w:sz w:val="24"/>
                <w:szCs w:val="24"/>
              </w:rPr>
            </w:pPr>
            <w:r w:rsidRPr="00483CA7">
              <w:rPr>
                <w:b w:val="0"/>
                <w:sz w:val="24"/>
                <w:szCs w:val="24"/>
              </w:rPr>
              <w:t>9:5</w:t>
            </w:r>
            <w:r w:rsidRPr="00483CA7">
              <w:rPr>
                <w:rFonts w:hint="eastAsia"/>
                <w:b w:val="0"/>
                <w:sz w:val="24"/>
                <w:szCs w:val="24"/>
              </w:rPr>
              <w:t>0</w:t>
            </w:r>
            <w:r w:rsidRPr="00483CA7">
              <w:rPr>
                <w:b w:val="0"/>
                <w:sz w:val="24"/>
                <w:szCs w:val="24"/>
              </w:rPr>
              <w:t>-10:20</w:t>
            </w:r>
          </w:p>
        </w:tc>
        <w:tc>
          <w:tcPr>
            <w:tcW w:w="4507" w:type="dxa"/>
            <w:shd w:val="pct5" w:color="auto" w:fill="auto"/>
            <w:vAlign w:val="center"/>
          </w:tcPr>
          <w:p w:rsidR="00EB17A4" w:rsidRPr="00483CA7" w:rsidRDefault="00660C31">
            <w:pPr>
              <w:jc w:val="center"/>
              <w:cnfStyle w:val="000000000000" w:firstRow="0" w:lastRow="0" w:firstColumn="0" w:lastColumn="0" w:oddVBand="0" w:evenVBand="0" w:oddHBand="0" w:evenHBand="0" w:firstRowFirstColumn="0" w:firstRowLastColumn="0" w:lastRowFirstColumn="0" w:lastRowLastColumn="0"/>
              <w:rPr>
                <w:sz w:val="24"/>
                <w:szCs w:val="24"/>
              </w:rPr>
            </w:pPr>
            <w:r w:rsidRPr="00483CA7">
              <w:rPr>
                <w:rFonts w:ascii="Times New Roman" w:hAnsi="Times New Roman" w:cs="Times New Roman"/>
                <w:sz w:val="24"/>
                <w:szCs w:val="24"/>
              </w:rPr>
              <w:t xml:space="preserve">Modularity of </w:t>
            </w:r>
            <w:proofErr w:type="spellStart"/>
            <w:r w:rsidRPr="00483CA7">
              <w:rPr>
                <w:rFonts w:ascii="Times New Roman" w:hAnsi="Times New Roman" w:cs="Times New Roman"/>
                <w:sz w:val="24"/>
                <w:szCs w:val="24"/>
              </w:rPr>
              <w:t>Nahm</w:t>
            </w:r>
            <w:proofErr w:type="spellEnd"/>
            <w:r w:rsidRPr="00483CA7">
              <w:rPr>
                <w:rFonts w:ascii="Times New Roman" w:hAnsi="Times New Roman" w:cs="Times New Roman"/>
                <w:sz w:val="24"/>
                <w:szCs w:val="24"/>
              </w:rPr>
              <w:t xml:space="preserve"> Sums for the Tadpole Diagram</w:t>
            </w:r>
          </w:p>
        </w:tc>
        <w:tc>
          <w:tcPr>
            <w:tcW w:w="1384" w:type="dxa"/>
            <w:shd w:val="pct5" w:color="auto" w:fill="auto"/>
            <w:vAlign w:val="center"/>
          </w:tcPr>
          <w:p w:rsidR="00EB17A4" w:rsidRDefault="00660C31">
            <w:pPr>
              <w:jc w:val="center"/>
              <w:cnfStyle w:val="000000000000" w:firstRow="0" w:lastRow="0" w:firstColumn="0" w:lastColumn="0" w:oddVBand="0" w:evenVBand="0" w:oddHBand="0" w:evenHBand="0" w:firstRowFirstColumn="0" w:firstRowLastColumn="0" w:lastRowFirstColumn="0" w:lastRowLastColumn="0"/>
              <w:rPr>
                <w:sz w:val="24"/>
                <w:szCs w:val="24"/>
              </w:rPr>
            </w:pPr>
            <w:r>
              <w:rPr>
                <w:rFonts w:hint="eastAsia"/>
                <w:sz w:val="24"/>
                <w:szCs w:val="24"/>
              </w:rPr>
              <w:t>王六权</w:t>
            </w:r>
          </w:p>
        </w:tc>
      </w:tr>
      <w:tr w:rsidR="00EB17A4" w:rsidTr="00EB17A4">
        <w:trPr>
          <w:trHeight w:val="510"/>
        </w:trPr>
        <w:tc>
          <w:tcPr>
            <w:cnfStyle w:val="001000000000" w:firstRow="0" w:lastRow="0" w:firstColumn="1" w:lastColumn="0" w:oddVBand="0" w:evenVBand="0" w:oddHBand="0" w:evenHBand="0" w:firstRowFirstColumn="0" w:firstRowLastColumn="0" w:lastRowFirstColumn="0" w:lastRowLastColumn="0"/>
            <w:tcW w:w="2405" w:type="dxa"/>
            <w:shd w:val="pct5" w:color="auto" w:fill="auto"/>
            <w:vAlign w:val="center"/>
          </w:tcPr>
          <w:p w:rsidR="00EB17A4" w:rsidRPr="00483CA7" w:rsidRDefault="00660C31">
            <w:pPr>
              <w:jc w:val="center"/>
              <w:rPr>
                <w:b w:val="0"/>
                <w:bCs w:val="0"/>
                <w:sz w:val="24"/>
                <w:szCs w:val="24"/>
              </w:rPr>
            </w:pPr>
            <w:r w:rsidRPr="00483CA7">
              <w:rPr>
                <w:b w:val="0"/>
                <w:sz w:val="24"/>
                <w:szCs w:val="24"/>
              </w:rPr>
              <w:lastRenderedPageBreak/>
              <w:t>10:2</w:t>
            </w:r>
            <w:r w:rsidRPr="00483CA7">
              <w:rPr>
                <w:rFonts w:hint="eastAsia"/>
                <w:b w:val="0"/>
                <w:sz w:val="24"/>
                <w:szCs w:val="24"/>
              </w:rPr>
              <w:t>0</w:t>
            </w:r>
            <w:r w:rsidRPr="00483CA7">
              <w:rPr>
                <w:b w:val="0"/>
                <w:sz w:val="24"/>
                <w:szCs w:val="24"/>
              </w:rPr>
              <w:t>-10:50</w:t>
            </w:r>
          </w:p>
        </w:tc>
        <w:tc>
          <w:tcPr>
            <w:tcW w:w="4507" w:type="dxa"/>
            <w:shd w:val="pct5" w:color="auto" w:fill="auto"/>
            <w:vAlign w:val="center"/>
          </w:tcPr>
          <w:p w:rsidR="00EB17A4" w:rsidRPr="00483CA7" w:rsidRDefault="00660C31">
            <w:pPr>
              <w:jc w:val="center"/>
              <w:cnfStyle w:val="000000000000" w:firstRow="0" w:lastRow="0" w:firstColumn="0" w:lastColumn="0" w:oddVBand="0" w:evenVBand="0" w:oddHBand="0" w:evenHBand="0" w:firstRowFirstColumn="0" w:firstRowLastColumn="0" w:lastRowFirstColumn="0" w:lastRowLastColumn="0"/>
              <w:rPr>
                <w:sz w:val="24"/>
                <w:szCs w:val="24"/>
              </w:rPr>
            </w:pPr>
            <w:r w:rsidRPr="00483CA7">
              <w:rPr>
                <w:rFonts w:ascii="Times New Roman" w:hAnsi="Times New Roman" w:cs="Times New Roman"/>
                <w:color w:val="152935"/>
                <w:sz w:val="24"/>
                <w:szCs w:val="24"/>
              </w:rPr>
              <w:t>Generalized q-partial</w:t>
            </w:r>
            <w:r w:rsidRPr="00483CA7">
              <w:rPr>
                <w:rFonts w:ascii="Times New Roman" w:hAnsi="Times New Roman" w:cs="Times New Roman" w:hint="eastAsia"/>
                <w:color w:val="152935"/>
                <w:sz w:val="24"/>
                <w:szCs w:val="24"/>
              </w:rPr>
              <w:t xml:space="preserve"> </w:t>
            </w:r>
            <w:r w:rsidRPr="00483CA7">
              <w:rPr>
                <w:rFonts w:ascii="Times New Roman" w:hAnsi="Times New Roman" w:cs="Times New Roman"/>
                <w:color w:val="152935"/>
                <w:sz w:val="24"/>
                <w:szCs w:val="24"/>
              </w:rPr>
              <w:t>differential equations for q-3D</w:t>
            </w:r>
            <w:r w:rsidRPr="00483CA7">
              <w:rPr>
                <w:rFonts w:ascii="Times New Roman" w:hAnsi="Times New Roman" w:cs="Times New Roman" w:hint="eastAsia"/>
                <w:color w:val="152935"/>
                <w:sz w:val="24"/>
                <w:szCs w:val="24"/>
              </w:rPr>
              <w:t xml:space="preserve"> </w:t>
            </w:r>
            <w:r w:rsidRPr="00483CA7">
              <w:rPr>
                <w:rFonts w:ascii="Times New Roman" w:hAnsi="Times New Roman" w:cs="Times New Roman"/>
                <w:color w:val="152935"/>
                <w:sz w:val="24"/>
                <w:szCs w:val="24"/>
              </w:rPr>
              <w:t>hypergeometric polynomials and some applications</w:t>
            </w:r>
          </w:p>
        </w:tc>
        <w:tc>
          <w:tcPr>
            <w:tcW w:w="1384" w:type="dxa"/>
            <w:shd w:val="pct5" w:color="auto" w:fill="auto"/>
            <w:vAlign w:val="center"/>
          </w:tcPr>
          <w:p w:rsidR="00EB17A4" w:rsidRDefault="00660C31">
            <w:pPr>
              <w:jc w:val="center"/>
              <w:cnfStyle w:val="000000000000" w:firstRow="0" w:lastRow="0" w:firstColumn="0" w:lastColumn="0" w:oddVBand="0" w:evenVBand="0" w:oddHBand="0" w:evenHBand="0" w:firstRowFirstColumn="0" w:firstRowLastColumn="0" w:lastRowFirstColumn="0" w:lastRowLastColumn="0"/>
              <w:rPr>
                <w:sz w:val="24"/>
                <w:szCs w:val="24"/>
              </w:rPr>
            </w:pPr>
            <w:r>
              <w:rPr>
                <w:rFonts w:hint="eastAsia"/>
                <w:sz w:val="24"/>
                <w:szCs w:val="24"/>
              </w:rPr>
              <w:t>曹健</w:t>
            </w:r>
          </w:p>
        </w:tc>
      </w:tr>
      <w:tr w:rsidR="00EB17A4" w:rsidTr="00EB17A4">
        <w:trPr>
          <w:trHeight w:val="510"/>
        </w:trPr>
        <w:tc>
          <w:tcPr>
            <w:cnfStyle w:val="001000000000" w:firstRow="0" w:lastRow="0" w:firstColumn="1" w:lastColumn="0" w:oddVBand="0" w:evenVBand="0" w:oddHBand="0" w:evenHBand="0" w:firstRowFirstColumn="0" w:firstRowLastColumn="0" w:lastRowFirstColumn="0" w:lastRowLastColumn="0"/>
            <w:tcW w:w="2405" w:type="dxa"/>
            <w:shd w:val="pct5" w:color="auto" w:fill="auto"/>
            <w:vAlign w:val="center"/>
          </w:tcPr>
          <w:p w:rsidR="00EB17A4" w:rsidRPr="00483CA7" w:rsidRDefault="00660C31">
            <w:pPr>
              <w:jc w:val="center"/>
              <w:rPr>
                <w:bCs w:val="0"/>
                <w:sz w:val="24"/>
                <w:szCs w:val="24"/>
              </w:rPr>
            </w:pPr>
            <w:r w:rsidRPr="00483CA7">
              <w:rPr>
                <w:rFonts w:hint="eastAsia"/>
                <w:b w:val="0"/>
                <w:sz w:val="24"/>
                <w:szCs w:val="24"/>
              </w:rPr>
              <w:t>1</w:t>
            </w:r>
            <w:r w:rsidRPr="00483CA7">
              <w:rPr>
                <w:b w:val="0"/>
                <w:sz w:val="24"/>
                <w:szCs w:val="24"/>
              </w:rPr>
              <w:t>0:50-11:20</w:t>
            </w:r>
          </w:p>
        </w:tc>
        <w:tc>
          <w:tcPr>
            <w:tcW w:w="4507" w:type="dxa"/>
            <w:shd w:val="pct5" w:color="auto" w:fill="auto"/>
            <w:vAlign w:val="center"/>
          </w:tcPr>
          <w:p w:rsidR="00EB17A4" w:rsidRPr="00483CA7" w:rsidRDefault="00660C31">
            <w:pPr>
              <w:jc w:val="center"/>
              <w:cnfStyle w:val="000000000000" w:firstRow="0" w:lastRow="0" w:firstColumn="0" w:lastColumn="0" w:oddVBand="0" w:evenVBand="0" w:oddHBand="0" w:evenHBand="0" w:firstRowFirstColumn="0" w:firstRowLastColumn="0" w:lastRowFirstColumn="0" w:lastRowLastColumn="0"/>
              <w:rPr>
                <w:sz w:val="24"/>
                <w:szCs w:val="24"/>
              </w:rPr>
            </w:pPr>
            <w:r w:rsidRPr="00483CA7">
              <w:rPr>
                <w:rFonts w:ascii="Times New Roman" w:hAnsi="Times New Roman" w:cs="Times New Roman"/>
                <w:sz w:val="24"/>
                <w:szCs w:val="24"/>
              </w:rPr>
              <w:t>Symmetries in parking functions, Dyck paths and trees</w:t>
            </w:r>
          </w:p>
        </w:tc>
        <w:tc>
          <w:tcPr>
            <w:tcW w:w="1384" w:type="dxa"/>
            <w:shd w:val="pct5" w:color="auto" w:fill="auto"/>
            <w:vAlign w:val="center"/>
          </w:tcPr>
          <w:p w:rsidR="00EB17A4" w:rsidRDefault="00660C31">
            <w:pPr>
              <w:ind w:firstLineChars="100" w:firstLine="240"/>
              <w:cnfStyle w:val="000000000000" w:firstRow="0" w:lastRow="0" w:firstColumn="0" w:lastColumn="0" w:oddVBand="0" w:evenVBand="0" w:oddHBand="0" w:evenHBand="0" w:firstRowFirstColumn="0" w:firstRowLastColumn="0" w:lastRowFirstColumn="0" w:lastRowLastColumn="0"/>
              <w:rPr>
                <w:sz w:val="24"/>
                <w:szCs w:val="24"/>
              </w:rPr>
            </w:pPr>
            <w:r>
              <w:rPr>
                <w:rFonts w:hint="eastAsia"/>
                <w:sz w:val="24"/>
                <w:szCs w:val="24"/>
              </w:rPr>
              <w:t>林志聪</w:t>
            </w:r>
          </w:p>
        </w:tc>
      </w:tr>
      <w:tr w:rsidR="00EB17A4" w:rsidTr="00EB17A4">
        <w:trPr>
          <w:trHeight w:val="510"/>
        </w:trPr>
        <w:tc>
          <w:tcPr>
            <w:cnfStyle w:val="001000000000" w:firstRow="0" w:lastRow="0" w:firstColumn="1" w:lastColumn="0" w:oddVBand="0" w:evenVBand="0" w:oddHBand="0" w:evenHBand="0" w:firstRowFirstColumn="0" w:firstRowLastColumn="0" w:lastRowFirstColumn="0" w:lastRowLastColumn="0"/>
            <w:tcW w:w="2405" w:type="dxa"/>
            <w:shd w:val="pct5" w:color="auto" w:fill="auto"/>
            <w:vAlign w:val="center"/>
          </w:tcPr>
          <w:p w:rsidR="00EB17A4" w:rsidRPr="00483CA7" w:rsidRDefault="00660C31">
            <w:pPr>
              <w:jc w:val="center"/>
              <w:rPr>
                <w:b w:val="0"/>
                <w:bCs w:val="0"/>
                <w:sz w:val="24"/>
                <w:szCs w:val="24"/>
              </w:rPr>
            </w:pPr>
            <w:r w:rsidRPr="00483CA7">
              <w:rPr>
                <w:rFonts w:hint="eastAsia"/>
                <w:sz w:val="24"/>
                <w:szCs w:val="24"/>
              </w:rPr>
              <w:t>1</w:t>
            </w:r>
            <w:r w:rsidRPr="00483CA7">
              <w:rPr>
                <w:sz w:val="24"/>
                <w:szCs w:val="24"/>
              </w:rPr>
              <w:t>1:30-14:00</w:t>
            </w:r>
          </w:p>
        </w:tc>
        <w:tc>
          <w:tcPr>
            <w:tcW w:w="4507" w:type="dxa"/>
            <w:shd w:val="pct5" w:color="auto" w:fill="auto"/>
            <w:vAlign w:val="center"/>
          </w:tcPr>
          <w:p w:rsidR="00EB17A4" w:rsidRPr="00483CA7" w:rsidRDefault="00660C31">
            <w:pPr>
              <w:jc w:val="center"/>
              <w:cnfStyle w:val="000000000000" w:firstRow="0" w:lastRow="0" w:firstColumn="0" w:lastColumn="0" w:oddVBand="0" w:evenVBand="0" w:oddHBand="0" w:evenHBand="0" w:firstRowFirstColumn="0" w:firstRowLastColumn="0" w:lastRowFirstColumn="0" w:lastRowLastColumn="0"/>
              <w:rPr>
                <w:b/>
                <w:sz w:val="24"/>
                <w:szCs w:val="24"/>
              </w:rPr>
            </w:pPr>
            <w:r w:rsidRPr="00483CA7">
              <w:rPr>
                <w:rFonts w:hint="eastAsia"/>
                <w:b/>
                <w:sz w:val="24"/>
                <w:szCs w:val="24"/>
              </w:rPr>
              <w:t>午餐 (</w:t>
            </w:r>
            <w:proofErr w:type="gramStart"/>
            <w:r w:rsidRPr="00483CA7">
              <w:rPr>
                <w:rFonts w:hint="eastAsia"/>
                <w:b/>
                <w:sz w:val="24"/>
                <w:szCs w:val="24"/>
              </w:rPr>
              <w:t>物科宾馆</w:t>
            </w:r>
            <w:proofErr w:type="gramEnd"/>
            <w:r w:rsidRPr="00483CA7">
              <w:rPr>
                <w:rFonts w:hint="eastAsia"/>
                <w:b/>
                <w:sz w:val="24"/>
                <w:szCs w:val="24"/>
              </w:rPr>
              <w:t>)</w:t>
            </w:r>
          </w:p>
        </w:tc>
        <w:tc>
          <w:tcPr>
            <w:tcW w:w="1384" w:type="dxa"/>
            <w:shd w:val="pct5" w:color="auto" w:fill="auto"/>
            <w:vAlign w:val="center"/>
          </w:tcPr>
          <w:p w:rsidR="00EB17A4" w:rsidRDefault="00EB17A4">
            <w:pPr>
              <w:jc w:val="center"/>
              <w:cnfStyle w:val="000000000000" w:firstRow="0" w:lastRow="0" w:firstColumn="0" w:lastColumn="0" w:oddVBand="0" w:evenVBand="0" w:oddHBand="0" w:evenHBand="0" w:firstRowFirstColumn="0" w:firstRowLastColumn="0" w:lastRowFirstColumn="0" w:lastRowLastColumn="0"/>
              <w:rPr>
                <w:b/>
                <w:sz w:val="24"/>
                <w:szCs w:val="24"/>
              </w:rPr>
            </w:pPr>
          </w:p>
        </w:tc>
      </w:tr>
      <w:tr w:rsidR="00EB17A4" w:rsidTr="00EB17A4">
        <w:trPr>
          <w:trHeight w:val="510"/>
        </w:trPr>
        <w:tc>
          <w:tcPr>
            <w:cnfStyle w:val="001000000000" w:firstRow="0" w:lastRow="0" w:firstColumn="1" w:lastColumn="0" w:oddVBand="0" w:evenVBand="0" w:oddHBand="0" w:evenHBand="0" w:firstRowFirstColumn="0" w:firstRowLastColumn="0" w:lastRowFirstColumn="0" w:lastRowLastColumn="0"/>
            <w:tcW w:w="2405" w:type="dxa"/>
            <w:shd w:val="pct5" w:color="auto" w:fill="auto"/>
            <w:vAlign w:val="center"/>
          </w:tcPr>
          <w:p w:rsidR="00EB17A4" w:rsidRPr="00483CA7" w:rsidRDefault="00660C31">
            <w:pPr>
              <w:jc w:val="center"/>
              <w:rPr>
                <w:bCs w:val="0"/>
                <w:sz w:val="24"/>
                <w:szCs w:val="24"/>
              </w:rPr>
            </w:pPr>
            <w:r w:rsidRPr="00483CA7">
              <w:rPr>
                <w:rFonts w:hint="eastAsia"/>
                <w:b w:val="0"/>
                <w:sz w:val="24"/>
                <w:szCs w:val="24"/>
              </w:rPr>
              <w:t>1</w:t>
            </w:r>
            <w:r w:rsidRPr="00483CA7">
              <w:rPr>
                <w:b w:val="0"/>
                <w:sz w:val="24"/>
                <w:szCs w:val="24"/>
              </w:rPr>
              <w:t>4:00-17:00</w:t>
            </w:r>
          </w:p>
        </w:tc>
        <w:tc>
          <w:tcPr>
            <w:tcW w:w="4507" w:type="dxa"/>
            <w:shd w:val="pct5" w:color="auto" w:fill="auto"/>
            <w:vAlign w:val="center"/>
          </w:tcPr>
          <w:p w:rsidR="00EB17A4" w:rsidRPr="00483CA7" w:rsidRDefault="00660C31">
            <w:pPr>
              <w:jc w:val="center"/>
              <w:cnfStyle w:val="000000000000" w:firstRow="0" w:lastRow="0" w:firstColumn="0" w:lastColumn="0" w:oddVBand="0" w:evenVBand="0" w:oddHBand="0" w:evenHBand="0" w:firstRowFirstColumn="0" w:firstRowLastColumn="0" w:lastRowFirstColumn="0" w:lastRowLastColumn="0"/>
              <w:rPr>
                <w:sz w:val="24"/>
                <w:szCs w:val="24"/>
              </w:rPr>
            </w:pPr>
            <w:r w:rsidRPr="00483CA7">
              <w:rPr>
                <w:rFonts w:hint="eastAsia"/>
                <w:sz w:val="24"/>
                <w:szCs w:val="24"/>
              </w:rPr>
              <w:t>自由讨论</w:t>
            </w:r>
          </w:p>
        </w:tc>
        <w:tc>
          <w:tcPr>
            <w:tcW w:w="1384" w:type="dxa"/>
            <w:shd w:val="pct5" w:color="auto" w:fill="auto"/>
            <w:vAlign w:val="center"/>
          </w:tcPr>
          <w:p w:rsidR="00EB17A4" w:rsidRDefault="00EB17A4">
            <w:pPr>
              <w:jc w:val="center"/>
              <w:cnfStyle w:val="000000000000" w:firstRow="0" w:lastRow="0" w:firstColumn="0" w:lastColumn="0" w:oddVBand="0" w:evenVBand="0" w:oddHBand="0" w:evenHBand="0" w:firstRowFirstColumn="0" w:firstRowLastColumn="0" w:lastRowFirstColumn="0" w:lastRowLastColumn="0"/>
              <w:rPr>
                <w:sz w:val="24"/>
                <w:szCs w:val="24"/>
              </w:rPr>
            </w:pPr>
          </w:p>
        </w:tc>
      </w:tr>
    </w:tbl>
    <w:p w:rsidR="00EB17A4" w:rsidRDefault="00EB17A4">
      <w:pPr>
        <w:widowControl/>
        <w:jc w:val="left"/>
        <w:rPr>
          <w:b/>
          <w:sz w:val="28"/>
        </w:rPr>
      </w:pPr>
    </w:p>
    <w:p w:rsidR="00EB17A4" w:rsidRDefault="00660C31">
      <w:pPr>
        <w:widowControl/>
        <w:jc w:val="center"/>
        <w:rPr>
          <w:b/>
          <w:sz w:val="44"/>
          <w:szCs w:val="44"/>
        </w:rPr>
      </w:pPr>
      <w:r>
        <w:rPr>
          <w:rFonts w:hint="eastAsia"/>
          <w:b/>
          <w:sz w:val="44"/>
          <w:szCs w:val="44"/>
        </w:rPr>
        <w:t>报告信息</w:t>
      </w:r>
    </w:p>
    <w:p w:rsidR="00B04873" w:rsidRDefault="00B04873" w:rsidP="00B04873">
      <w:pPr>
        <w:widowControl/>
        <w:jc w:val="left"/>
        <w:rPr>
          <w:b/>
          <w:sz w:val="44"/>
          <w:szCs w:val="44"/>
        </w:rPr>
      </w:pPr>
    </w:p>
    <w:p w:rsidR="00EB17A4" w:rsidRPr="00B04873" w:rsidRDefault="00660C31" w:rsidP="00B04873">
      <w:pPr>
        <w:widowControl/>
        <w:jc w:val="left"/>
        <w:rPr>
          <w:rFonts w:ascii="宋体" w:eastAsia="宋体" w:hAnsi="宋体" w:cs="宋体"/>
          <w:bCs/>
          <w:kern w:val="0"/>
          <w:sz w:val="24"/>
          <w:szCs w:val="24"/>
        </w:rPr>
      </w:pPr>
      <w:r w:rsidRPr="00B04873">
        <w:rPr>
          <w:rFonts w:ascii="Times New Roman" w:hAnsi="Times New Roman" w:cs="Times New Roman" w:hint="eastAsia"/>
          <w:b/>
          <w:sz w:val="28"/>
          <w:szCs w:val="28"/>
        </w:rPr>
        <w:t>题目</w:t>
      </w:r>
      <w:r w:rsidR="007C40B5" w:rsidRPr="00B04873">
        <w:rPr>
          <w:rFonts w:ascii="Times New Roman" w:hAnsi="Times New Roman" w:cs="Times New Roman" w:hint="eastAsia"/>
          <w:b/>
          <w:sz w:val="28"/>
          <w:szCs w:val="28"/>
        </w:rPr>
        <w:t>1</w:t>
      </w:r>
      <w:r w:rsidRPr="00B04873">
        <w:rPr>
          <w:rFonts w:ascii="Times New Roman" w:hAnsi="Times New Roman" w:cs="Times New Roman" w:hint="eastAsia"/>
          <w:b/>
          <w:sz w:val="28"/>
          <w:szCs w:val="28"/>
        </w:rPr>
        <w:t>：置换与加法组合</w:t>
      </w:r>
    </w:p>
    <w:p w:rsidR="00EB17A4" w:rsidRPr="00B04873" w:rsidRDefault="00660C31" w:rsidP="00B04873">
      <w:pPr>
        <w:widowControl/>
        <w:jc w:val="left"/>
        <w:rPr>
          <w:kern w:val="0"/>
          <w:sz w:val="24"/>
        </w:rPr>
      </w:pPr>
      <w:r w:rsidRPr="00B04873">
        <w:rPr>
          <w:rFonts w:ascii="Times New Roman" w:hAnsi="Times New Roman" w:cs="Times New Roman" w:hint="eastAsia"/>
          <w:b/>
          <w:sz w:val="28"/>
          <w:szCs w:val="28"/>
        </w:rPr>
        <w:t>报告人：</w:t>
      </w:r>
      <w:r w:rsidRPr="00B04873">
        <w:rPr>
          <w:rFonts w:ascii="Times New Roman" w:hAnsi="Times New Roman" w:cs="Times New Roman" w:hint="eastAsia"/>
          <w:bCs/>
          <w:sz w:val="28"/>
          <w:szCs w:val="28"/>
        </w:rPr>
        <w:t>孙智伟</w:t>
      </w:r>
      <w:r w:rsidRPr="00B04873">
        <w:rPr>
          <w:rFonts w:ascii="Times New Roman" w:hAnsi="Times New Roman" w:cs="Times New Roman" w:hint="eastAsia"/>
          <w:bCs/>
          <w:sz w:val="28"/>
          <w:szCs w:val="28"/>
        </w:rPr>
        <w:t xml:space="preserve"> </w:t>
      </w:r>
      <w:r w:rsidRPr="00B04873">
        <w:rPr>
          <w:rFonts w:ascii="Times New Roman" w:hAnsi="Times New Roman" w:cs="Times New Roman" w:hint="eastAsia"/>
          <w:bCs/>
          <w:sz w:val="28"/>
          <w:szCs w:val="28"/>
        </w:rPr>
        <w:t>教授（南京大学）</w:t>
      </w:r>
      <w:r w:rsidRPr="00B04873">
        <w:rPr>
          <w:rFonts w:ascii="Times New Roman" w:hAnsi="Times New Roman" w:cs="Times New Roman"/>
          <w:b/>
          <w:sz w:val="28"/>
          <w:szCs w:val="28"/>
        </w:rPr>
        <w:br/>
      </w:r>
      <w:r w:rsidRPr="00B04873">
        <w:rPr>
          <w:rFonts w:ascii="Times New Roman" w:hAnsi="Times New Roman" w:cs="Times New Roman" w:hint="eastAsia"/>
          <w:b/>
          <w:sz w:val="28"/>
          <w:szCs w:val="28"/>
        </w:rPr>
        <w:t>摘要：</w:t>
      </w:r>
      <w:r w:rsidRPr="00B04873">
        <w:rPr>
          <w:rFonts w:ascii="宋体" w:eastAsia="宋体" w:hAnsi="宋体" w:cs="宋体"/>
          <w:kern w:val="0"/>
          <w:sz w:val="28"/>
          <w:szCs w:val="28"/>
        </w:rPr>
        <w:t xml:space="preserve"> </w:t>
      </w:r>
      <w:r w:rsidRPr="00B04873">
        <w:rPr>
          <w:rFonts w:hint="eastAsia"/>
          <w:kern w:val="0"/>
          <w:sz w:val="28"/>
          <w:szCs w:val="28"/>
        </w:rPr>
        <w:t>与A</w:t>
      </w:r>
      <w:r w:rsidRPr="00B04873">
        <w:rPr>
          <w:kern w:val="0"/>
          <w:sz w:val="28"/>
          <w:szCs w:val="28"/>
        </w:rPr>
        <w:t>bel</w:t>
      </w:r>
      <w:r w:rsidRPr="00B04873">
        <w:rPr>
          <w:rFonts w:hint="eastAsia"/>
          <w:kern w:val="0"/>
          <w:sz w:val="28"/>
          <w:szCs w:val="28"/>
        </w:rPr>
        <w:t>群加法结构有关的加法组合是组合和数论的交叉领域，国际上这方面的研究十分活跃。本课程讨论有关的置换与和集问题，介绍这方面的已有结果与研究方法， 还将提及一些未解决问题。</w:t>
      </w:r>
    </w:p>
    <w:p w:rsidR="00342DA7" w:rsidRDefault="00342DA7" w:rsidP="000B5136">
      <w:pPr>
        <w:pStyle w:val="aa"/>
        <w:widowControl/>
        <w:ind w:left="360" w:firstLineChars="0" w:firstLine="0"/>
        <w:jc w:val="left"/>
        <w:rPr>
          <w:kern w:val="0"/>
          <w:sz w:val="24"/>
        </w:rPr>
      </w:pPr>
    </w:p>
    <w:p w:rsidR="00342DA7" w:rsidRDefault="00342DA7" w:rsidP="000B5136">
      <w:pPr>
        <w:pStyle w:val="aa"/>
        <w:widowControl/>
        <w:ind w:left="360" w:firstLineChars="0" w:firstLine="0"/>
        <w:jc w:val="left"/>
        <w:rPr>
          <w:kern w:val="0"/>
          <w:sz w:val="24"/>
        </w:rPr>
      </w:pPr>
    </w:p>
    <w:p w:rsidR="00EB17A4" w:rsidRPr="000105CF" w:rsidRDefault="00660C31" w:rsidP="00B04873">
      <w:pPr>
        <w:rPr>
          <w:rFonts w:eastAsiaTheme="minorHAnsi"/>
          <w:kern w:val="0"/>
          <w:sz w:val="24"/>
          <w:lang w:eastAsia="zh-TW"/>
        </w:rPr>
      </w:pPr>
      <w:r>
        <w:rPr>
          <w:rFonts w:ascii="Times New Roman" w:hAnsi="Times New Roman" w:cs="Times New Roman" w:hint="eastAsia"/>
          <w:b/>
          <w:sz w:val="28"/>
          <w:szCs w:val="28"/>
        </w:rPr>
        <w:t>题目</w:t>
      </w:r>
      <w:r w:rsidR="007C40B5">
        <w:rPr>
          <w:rFonts w:ascii="Times New Roman" w:hAnsi="Times New Roman" w:cs="Times New Roman" w:hint="eastAsia"/>
          <w:b/>
          <w:sz w:val="28"/>
          <w:szCs w:val="28"/>
        </w:rPr>
        <w:t>2</w:t>
      </w:r>
      <w:r>
        <w:rPr>
          <w:rFonts w:ascii="Times New Roman" w:hAnsi="Times New Roman" w:cs="Times New Roman" w:hint="eastAsia"/>
          <w:b/>
          <w:sz w:val="28"/>
          <w:szCs w:val="28"/>
        </w:rPr>
        <w:t>：</w:t>
      </w:r>
      <w:r w:rsidRPr="00EF602D">
        <w:rPr>
          <w:rFonts w:eastAsia="DFKai-SB"/>
          <w:b/>
          <w:bCs/>
          <w:kern w:val="0"/>
          <w:sz w:val="28"/>
          <w:szCs w:val="28"/>
          <w:lang w:eastAsia="zh-TW"/>
        </w:rPr>
        <w:t>組合、图论學在物理、化學、統計上的應用</w:t>
      </w:r>
      <w:r w:rsidRPr="00EF602D">
        <w:rPr>
          <w:rFonts w:cs="Times New Roman"/>
          <w:b/>
          <w:bCs/>
          <w:sz w:val="28"/>
          <w:szCs w:val="28"/>
        </w:rPr>
        <w:br/>
      </w:r>
      <w:r>
        <w:rPr>
          <w:rFonts w:ascii="Times New Roman" w:hAnsi="Times New Roman" w:cs="Times New Roman" w:hint="eastAsia"/>
          <w:b/>
          <w:sz w:val="28"/>
          <w:szCs w:val="28"/>
        </w:rPr>
        <w:t>报告人：</w:t>
      </w:r>
      <w:r>
        <w:rPr>
          <w:rFonts w:ascii="Times New Roman" w:hAnsi="Times New Roman" w:cs="Times New Roman" w:hint="eastAsia"/>
          <w:bCs/>
          <w:sz w:val="28"/>
          <w:szCs w:val="28"/>
        </w:rPr>
        <w:t>叶永南</w:t>
      </w:r>
      <w:r>
        <w:rPr>
          <w:rFonts w:ascii="Times New Roman" w:hAnsi="Times New Roman" w:cs="Times New Roman" w:hint="eastAsia"/>
          <w:bCs/>
          <w:sz w:val="28"/>
          <w:szCs w:val="28"/>
        </w:rPr>
        <w:t xml:space="preserve"> </w:t>
      </w:r>
      <w:r>
        <w:rPr>
          <w:rFonts w:ascii="Times New Roman" w:hAnsi="Times New Roman" w:cs="Times New Roman" w:hint="eastAsia"/>
          <w:bCs/>
          <w:sz w:val="28"/>
          <w:szCs w:val="28"/>
        </w:rPr>
        <w:t>教授（温州大学）</w:t>
      </w:r>
      <w:r>
        <w:rPr>
          <w:rFonts w:ascii="Times New Roman" w:hAnsi="Times New Roman" w:cs="Times New Roman" w:hint="eastAsia"/>
          <w:bCs/>
          <w:sz w:val="28"/>
          <w:szCs w:val="28"/>
        </w:rPr>
        <w:br/>
      </w:r>
      <w:r>
        <w:rPr>
          <w:rFonts w:ascii="Times New Roman" w:hAnsi="Times New Roman" w:cs="Times New Roman" w:hint="eastAsia"/>
          <w:b/>
          <w:sz w:val="28"/>
          <w:szCs w:val="28"/>
        </w:rPr>
        <w:t>摘要：</w:t>
      </w:r>
      <w:r>
        <w:rPr>
          <w:rFonts w:ascii="Times New Roman" w:hAnsi="Times New Roman" w:cs="Times New Roman" w:hint="eastAsia"/>
          <w:b/>
          <w:sz w:val="28"/>
          <w:szCs w:val="28"/>
        </w:rPr>
        <w:t xml:space="preserve"> </w:t>
      </w:r>
      <w:r w:rsidRPr="000105CF">
        <w:rPr>
          <w:rFonts w:eastAsiaTheme="minorHAnsi"/>
          <w:kern w:val="0"/>
          <w:sz w:val="28"/>
          <w:szCs w:val="28"/>
          <w:lang w:eastAsia="zh-TW"/>
        </w:rPr>
        <w:t>在這個演講裏。我將用淺顯的語言簡單介紹過去我用組合、圖論在物理、化學、統計等跨學科領域的一些應用</w:t>
      </w:r>
      <w:r w:rsidRPr="000105CF">
        <w:rPr>
          <w:rFonts w:eastAsiaTheme="minorHAnsi"/>
          <w:sz w:val="28"/>
          <w:szCs w:val="28"/>
          <w:lang w:eastAsia="zh-TW"/>
        </w:rPr>
        <w:t>。</w:t>
      </w:r>
    </w:p>
    <w:p w:rsidR="00EF602D" w:rsidRDefault="00EF602D" w:rsidP="000B5136">
      <w:pPr>
        <w:rPr>
          <w:rFonts w:ascii="DFKai-SB" w:eastAsia="DFKai-SB" w:hAnsi="DFKai-SB"/>
          <w:kern w:val="0"/>
          <w:sz w:val="24"/>
          <w:lang w:eastAsia="zh-TW"/>
        </w:rPr>
      </w:pPr>
    </w:p>
    <w:p w:rsidR="007A6426" w:rsidRDefault="007A6426" w:rsidP="000B5136">
      <w:pPr>
        <w:rPr>
          <w:rFonts w:ascii="DFKai-SB" w:eastAsia="DFKai-SB" w:hAnsi="DFKai-SB"/>
          <w:kern w:val="0"/>
          <w:sz w:val="24"/>
          <w:lang w:eastAsia="zh-TW"/>
        </w:rPr>
      </w:pPr>
    </w:p>
    <w:p w:rsidR="00EB17A4" w:rsidRPr="00B04873" w:rsidRDefault="00660C31" w:rsidP="00B04873">
      <w:pPr>
        <w:widowControl/>
        <w:jc w:val="left"/>
        <w:rPr>
          <w:rFonts w:ascii="Times New Roman" w:hAnsi="Times New Roman" w:cs="Times New Roman"/>
          <w:kern w:val="0"/>
          <w:sz w:val="24"/>
          <w:szCs w:val="24"/>
        </w:rPr>
      </w:pPr>
      <w:r w:rsidRPr="00B04873">
        <w:rPr>
          <w:rFonts w:ascii="Times New Roman" w:hAnsi="Times New Roman" w:cs="Times New Roman"/>
          <w:b/>
          <w:sz w:val="28"/>
          <w:szCs w:val="28"/>
        </w:rPr>
        <w:lastRenderedPageBreak/>
        <w:t>题目</w:t>
      </w:r>
      <w:r w:rsidR="007C40B5" w:rsidRPr="00B04873">
        <w:rPr>
          <w:rFonts w:ascii="Times New Roman" w:hAnsi="Times New Roman" w:cs="Times New Roman" w:hint="eastAsia"/>
          <w:b/>
          <w:sz w:val="28"/>
          <w:szCs w:val="28"/>
        </w:rPr>
        <w:t>3</w:t>
      </w:r>
      <w:r w:rsidRPr="00B04873">
        <w:rPr>
          <w:rFonts w:ascii="Times New Roman" w:hAnsi="Times New Roman" w:cs="Times New Roman"/>
          <w:b/>
          <w:sz w:val="28"/>
          <w:szCs w:val="28"/>
        </w:rPr>
        <w:t>：</w:t>
      </w:r>
      <w:r w:rsidRPr="00B04873">
        <w:rPr>
          <w:rFonts w:ascii="Times New Roman" w:hAnsi="Times New Roman" w:cs="Times New Roman"/>
          <w:b/>
          <w:bCs/>
          <w:sz w:val="28"/>
          <w:szCs w:val="28"/>
        </w:rPr>
        <w:t xml:space="preserve">A multiple </w:t>
      </w:r>
      <w:r w:rsidRPr="00B04873">
        <w:rPr>
          <w:rFonts w:ascii="Times New Roman" w:hAnsi="Times New Roman" w:cs="Times New Roman"/>
          <w:b/>
          <w:bCs/>
          <w:i/>
          <w:sz w:val="28"/>
          <w:szCs w:val="28"/>
        </w:rPr>
        <w:t>q-</w:t>
      </w:r>
      <w:r w:rsidRPr="00B04873">
        <w:rPr>
          <w:rFonts w:ascii="Times New Roman" w:hAnsi="Times New Roman" w:cs="Times New Roman"/>
          <w:b/>
          <w:bCs/>
          <w:sz w:val="28"/>
          <w:szCs w:val="28"/>
        </w:rPr>
        <w:t>translation formula</w:t>
      </w:r>
      <w:r w:rsidRPr="00B04873">
        <w:rPr>
          <w:rFonts w:ascii="Times New Roman" w:hAnsi="Times New Roman" w:cs="Times New Roman"/>
          <w:b/>
          <w:sz w:val="28"/>
          <w:szCs w:val="28"/>
        </w:rPr>
        <w:br/>
      </w:r>
      <w:r w:rsidRPr="00B04873">
        <w:rPr>
          <w:rFonts w:ascii="Times New Roman" w:hAnsi="Times New Roman" w:cs="Times New Roman" w:hint="eastAsia"/>
          <w:b/>
          <w:sz w:val="28"/>
          <w:szCs w:val="28"/>
        </w:rPr>
        <w:t>报告人：</w:t>
      </w:r>
      <w:r w:rsidRPr="00B04873">
        <w:rPr>
          <w:rFonts w:ascii="Times New Roman" w:hAnsi="Times New Roman" w:cs="Times New Roman" w:hint="eastAsia"/>
          <w:sz w:val="28"/>
          <w:szCs w:val="28"/>
        </w:rPr>
        <w:t>刘治国</w:t>
      </w:r>
      <w:r w:rsidRPr="00B04873">
        <w:rPr>
          <w:rFonts w:ascii="Times New Roman" w:hAnsi="Times New Roman" w:cs="Times New Roman" w:hint="eastAsia"/>
          <w:sz w:val="28"/>
          <w:szCs w:val="28"/>
        </w:rPr>
        <w:t xml:space="preserve"> </w:t>
      </w:r>
      <w:r w:rsidRPr="00B04873">
        <w:rPr>
          <w:rFonts w:ascii="Times New Roman" w:hAnsi="Times New Roman" w:cs="Times New Roman" w:hint="eastAsia"/>
          <w:sz w:val="28"/>
          <w:szCs w:val="28"/>
        </w:rPr>
        <w:t>教授（华东师范大学）</w:t>
      </w:r>
      <w:r w:rsidRPr="00B04873">
        <w:rPr>
          <w:rFonts w:ascii="Times New Roman" w:hAnsi="Times New Roman" w:cs="Times New Roman" w:hint="eastAsia"/>
          <w:sz w:val="28"/>
          <w:szCs w:val="28"/>
        </w:rPr>
        <w:br/>
      </w:r>
      <w:r w:rsidRPr="00B04873">
        <w:rPr>
          <w:rFonts w:ascii="Times New Roman" w:hAnsi="Times New Roman" w:cs="Times New Roman" w:hint="eastAsia"/>
          <w:b/>
          <w:sz w:val="28"/>
          <w:szCs w:val="28"/>
        </w:rPr>
        <w:t>摘要：</w:t>
      </w:r>
      <w:r w:rsidRPr="00B04873">
        <w:rPr>
          <w:rFonts w:ascii="Times New Roman" w:hAnsi="Times New Roman" w:cs="Times New Roman"/>
          <w:sz w:val="28"/>
          <w:szCs w:val="28"/>
        </w:rPr>
        <w:t xml:space="preserve"> I</w:t>
      </w:r>
      <w:r w:rsidRPr="00B04873">
        <w:rPr>
          <w:rFonts w:ascii="Times New Roman" w:hAnsi="Times New Roman" w:cs="Times New Roman"/>
          <w:kern w:val="0"/>
          <w:sz w:val="28"/>
          <w:szCs w:val="28"/>
        </w:rPr>
        <w:t>n this talk, we shall introduce a multiple q-exponential differential operational identity for the analytic functions in several variables, which can be regarded as a multiple q-translation formula. This multiple q-translation formula is a fundamental result and play a pivotal role in q-mathematics. Using this formula, we can easily recover many classical conclusions in q-mathematics and derive some new q-formulas.</w:t>
      </w:r>
    </w:p>
    <w:p w:rsidR="007A6426" w:rsidRDefault="007A6426" w:rsidP="000B5136">
      <w:pPr>
        <w:widowControl/>
        <w:jc w:val="left"/>
        <w:rPr>
          <w:rFonts w:ascii="Times New Roman" w:hAnsi="Times New Roman" w:cs="Times New Roman"/>
          <w:kern w:val="0"/>
          <w:sz w:val="28"/>
          <w:szCs w:val="28"/>
        </w:rPr>
      </w:pPr>
    </w:p>
    <w:p w:rsidR="007A6426" w:rsidRPr="007A6426" w:rsidRDefault="007A6426" w:rsidP="000B5136">
      <w:pPr>
        <w:widowControl/>
        <w:jc w:val="left"/>
        <w:rPr>
          <w:rFonts w:ascii="Times New Roman" w:hAnsi="Times New Roman" w:cs="Times New Roman"/>
          <w:kern w:val="0"/>
          <w:sz w:val="28"/>
          <w:szCs w:val="28"/>
        </w:rPr>
      </w:pPr>
    </w:p>
    <w:p w:rsidR="00EB17A4" w:rsidRPr="00B04873" w:rsidRDefault="00660C31" w:rsidP="00B04873">
      <w:pPr>
        <w:widowControl/>
        <w:jc w:val="left"/>
        <w:rPr>
          <w:rFonts w:ascii="宋体" w:eastAsia="宋体" w:hAnsi="宋体" w:cs="宋体"/>
          <w:kern w:val="0"/>
          <w:sz w:val="28"/>
          <w:szCs w:val="28"/>
        </w:rPr>
      </w:pPr>
      <w:r w:rsidRPr="00B04873">
        <w:rPr>
          <w:rFonts w:ascii="Times New Roman" w:hAnsi="Times New Roman" w:cs="Times New Roman"/>
          <w:b/>
          <w:sz w:val="28"/>
          <w:szCs w:val="28"/>
        </w:rPr>
        <w:t>题目</w:t>
      </w:r>
      <w:r w:rsidR="007C40B5" w:rsidRPr="00B04873">
        <w:rPr>
          <w:rFonts w:ascii="Times New Roman" w:hAnsi="Times New Roman" w:cs="Times New Roman" w:hint="eastAsia"/>
          <w:b/>
          <w:sz w:val="28"/>
          <w:szCs w:val="28"/>
        </w:rPr>
        <w:t>4</w:t>
      </w:r>
      <w:r w:rsidRPr="00B04873">
        <w:rPr>
          <w:rFonts w:ascii="Times New Roman" w:hAnsi="Times New Roman" w:cs="Times New Roman"/>
          <w:b/>
          <w:sz w:val="28"/>
          <w:szCs w:val="28"/>
        </w:rPr>
        <w:t>：</w:t>
      </w:r>
      <w:r w:rsidRPr="00B04873">
        <w:rPr>
          <w:rFonts w:ascii="Times New Roman" w:hAnsi="Times New Roman" w:cs="Times New Roman"/>
          <w:b/>
          <w:sz w:val="28"/>
          <w:szCs w:val="28"/>
        </w:rPr>
        <w:t>Abel</w:t>
      </w:r>
      <w:r w:rsidRPr="00B04873">
        <w:rPr>
          <w:rFonts w:ascii="Times New Roman" w:hAnsi="Times New Roman" w:cs="Times New Roman"/>
          <w:b/>
          <w:sz w:val="28"/>
          <w:szCs w:val="28"/>
        </w:rPr>
        <w:t>引理与</w:t>
      </w:r>
      <w:r w:rsidRPr="00B04873">
        <w:rPr>
          <w:rFonts w:ascii="Times New Roman" w:hAnsi="Times New Roman" w:cs="Times New Roman"/>
          <w:b/>
          <w:sz w:val="28"/>
          <w:szCs w:val="28"/>
        </w:rPr>
        <w:t>q-</w:t>
      </w:r>
      <w:r w:rsidRPr="00B04873">
        <w:rPr>
          <w:rFonts w:ascii="Times New Roman" w:hAnsi="Times New Roman" w:cs="Times New Roman"/>
          <w:b/>
          <w:sz w:val="28"/>
          <w:szCs w:val="28"/>
        </w:rPr>
        <w:t>级数变换</w:t>
      </w:r>
      <w:r w:rsidRPr="00B04873">
        <w:rPr>
          <w:rFonts w:ascii="Times New Roman" w:hAnsi="Times New Roman" w:cs="Times New Roman"/>
          <w:b/>
          <w:sz w:val="28"/>
          <w:szCs w:val="28"/>
        </w:rPr>
        <w:br/>
      </w:r>
      <w:r w:rsidRPr="00B04873">
        <w:rPr>
          <w:rFonts w:ascii="Times New Roman" w:hAnsi="Times New Roman" w:cs="Times New Roman" w:hint="eastAsia"/>
          <w:b/>
          <w:sz w:val="28"/>
          <w:szCs w:val="28"/>
        </w:rPr>
        <w:t>报告人：</w:t>
      </w:r>
      <w:r w:rsidRPr="00B04873">
        <w:rPr>
          <w:rFonts w:ascii="Times New Roman" w:hAnsi="Times New Roman" w:cs="Times New Roman"/>
          <w:bCs/>
          <w:sz w:val="28"/>
          <w:szCs w:val="28"/>
        </w:rPr>
        <w:t>马欣荣</w:t>
      </w:r>
      <w:r w:rsidRPr="00B04873">
        <w:rPr>
          <w:rFonts w:ascii="Times New Roman" w:hAnsi="Times New Roman" w:cs="Times New Roman"/>
          <w:bCs/>
          <w:sz w:val="28"/>
          <w:szCs w:val="28"/>
        </w:rPr>
        <w:t xml:space="preserve"> </w:t>
      </w:r>
      <w:r w:rsidR="007675C1">
        <w:rPr>
          <w:rFonts w:ascii="Times New Roman" w:hAnsi="Times New Roman" w:cs="Times New Roman" w:hint="eastAsia"/>
          <w:bCs/>
          <w:sz w:val="28"/>
          <w:szCs w:val="28"/>
        </w:rPr>
        <w:t>教授</w:t>
      </w:r>
      <w:r w:rsidRPr="00B04873">
        <w:rPr>
          <w:rFonts w:ascii="Times New Roman" w:hAnsi="Times New Roman" w:cs="Times New Roman"/>
          <w:bCs/>
          <w:sz w:val="28"/>
          <w:szCs w:val="28"/>
        </w:rPr>
        <w:t>（苏州大学）</w:t>
      </w:r>
      <w:r w:rsidRPr="00B04873">
        <w:rPr>
          <w:rFonts w:ascii="Times New Roman" w:hAnsi="Times New Roman" w:cs="Times New Roman" w:hint="eastAsia"/>
          <w:bCs/>
          <w:sz w:val="28"/>
          <w:szCs w:val="28"/>
        </w:rPr>
        <w:br/>
      </w:r>
      <w:r w:rsidRPr="00B04873">
        <w:rPr>
          <w:rFonts w:ascii="Times New Roman" w:hAnsi="Times New Roman" w:cs="Times New Roman" w:hint="eastAsia"/>
          <w:b/>
          <w:sz w:val="28"/>
          <w:szCs w:val="28"/>
        </w:rPr>
        <w:t>摘要：</w:t>
      </w:r>
      <w:r w:rsidRPr="00B04873">
        <w:rPr>
          <w:rFonts w:ascii="Times New Roman" w:hAnsi="Times New Roman" w:cs="Times New Roman" w:hint="eastAsia"/>
          <w:b/>
          <w:sz w:val="28"/>
          <w:szCs w:val="28"/>
        </w:rPr>
        <w:t xml:space="preserve"> </w:t>
      </w:r>
      <w:r w:rsidRPr="00B04873">
        <w:rPr>
          <w:rFonts w:ascii="Times New Roman" w:hAnsi="Times New Roman" w:cs="Times New Roman" w:hint="eastAsia"/>
          <w:bCs/>
          <w:sz w:val="28"/>
          <w:szCs w:val="28"/>
        </w:rPr>
        <w:t>T</w:t>
      </w:r>
      <w:r w:rsidRPr="00B04873">
        <w:rPr>
          <w:rFonts w:ascii="Times New Roman" w:hAnsi="Times New Roman" w:cs="Times New Roman"/>
          <w:bCs/>
          <w:sz w:val="28"/>
          <w:szCs w:val="28"/>
        </w:rPr>
        <w:t xml:space="preserve">his </w:t>
      </w:r>
      <w:r w:rsidRPr="00B04873">
        <w:rPr>
          <w:rFonts w:ascii="Times New Roman" w:hAnsi="Times New Roman" w:cs="Times New Roman" w:hint="eastAsia"/>
          <w:bCs/>
          <w:sz w:val="28"/>
          <w:szCs w:val="28"/>
        </w:rPr>
        <w:t>talk</w:t>
      </w:r>
      <w:r w:rsidRPr="00B04873">
        <w:rPr>
          <w:rFonts w:ascii="Times New Roman" w:hAnsi="Times New Roman" w:cs="Times New Roman"/>
          <w:bCs/>
          <w:sz w:val="28"/>
          <w:szCs w:val="28"/>
        </w:rPr>
        <w:t xml:space="preserve"> is about three new and general transformations with sixteen parameters and bases via Abel's lemma on summation by parts. As their applications, we will exhibit some new transformations of basic hypergeometric series. Among include some new results of Gasper and Rahman's </w:t>
      </w:r>
      <w:proofErr w:type="spellStart"/>
      <w:proofErr w:type="gramStart"/>
      <w:r w:rsidRPr="00B04873">
        <w:rPr>
          <w:rFonts w:ascii="Times New Roman" w:hAnsi="Times New Roman" w:cs="Times New Roman"/>
          <w:bCs/>
          <w:sz w:val="28"/>
          <w:szCs w:val="28"/>
        </w:rPr>
        <w:t>quadratic,cubic</w:t>
      </w:r>
      <w:proofErr w:type="spellEnd"/>
      <w:proofErr w:type="gramEnd"/>
      <w:r w:rsidRPr="00B04873">
        <w:rPr>
          <w:rFonts w:ascii="Times New Roman" w:hAnsi="Times New Roman" w:cs="Times New Roman"/>
          <w:bCs/>
          <w:sz w:val="28"/>
          <w:szCs w:val="28"/>
        </w:rPr>
        <w:t xml:space="preserve">, and quartic transformations. Furthermore, we put forward the so-called </w:t>
      </w:r>
      <m:oMath>
        <m:d>
          <m:dPr>
            <m:ctrlPr>
              <w:rPr>
                <w:rFonts w:ascii="Cambria Math" w:hAnsi="Cambria Math" w:cs="Times New Roman"/>
                <w:sz w:val="28"/>
                <w:szCs w:val="28"/>
              </w:rPr>
            </m:ctrlPr>
          </m:dPr>
          <m:e>
            <m:r>
              <w:rPr>
                <w:rFonts w:ascii="Cambria Math" w:hAnsi="Cambria Math" w:cs="Times New Roman"/>
                <w:sz w:val="28"/>
                <w:szCs w:val="28"/>
              </w:rPr>
              <m:t>R</m:t>
            </m:r>
            <m:r>
              <m:rPr>
                <m:sty m:val="p"/>
              </m:rPr>
              <w:rPr>
                <w:rFonts w:ascii="Cambria Math" w:hAnsi="Cambria Math" w:cs="Times New Roman"/>
                <w:sz w:val="28"/>
                <w:szCs w:val="28"/>
              </w:rPr>
              <m:t>,</m:t>
            </m:r>
            <m:r>
              <w:rPr>
                <w:rFonts w:ascii="Cambria Math" w:hAnsi="Cambria Math" w:cs="Times New Roman"/>
                <w:sz w:val="28"/>
                <w:szCs w:val="28"/>
              </w:rPr>
              <m:t>S</m:t>
            </m:r>
          </m:e>
        </m:d>
      </m:oMath>
      <w:r w:rsidRPr="00B04873">
        <w:rPr>
          <w:rFonts w:ascii="Times New Roman" w:hAnsi="Times New Roman" w:cs="Times New Roman"/>
          <w:bCs/>
          <w:sz w:val="28"/>
          <w:szCs w:val="28"/>
        </w:rPr>
        <w:t xml:space="preserve">-type transformation with arbitrary degree to unify such multibasic transformations. Some special </w:t>
      </w:r>
      <m:oMath>
        <m:d>
          <m:dPr>
            <m:ctrlPr>
              <w:rPr>
                <w:rFonts w:ascii="Cambria Math" w:hAnsi="Cambria Math" w:cs="Times New Roman"/>
                <w:sz w:val="28"/>
                <w:szCs w:val="28"/>
              </w:rPr>
            </m:ctrlPr>
          </m:dPr>
          <m:e>
            <m:r>
              <w:rPr>
                <w:rFonts w:ascii="Cambria Math" w:hAnsi="Cambria Math" w:cs="Times New Roman"/>
                <w:sz w:val="28"/>
                <w:szCs w:val="28"/>
              </w:rPr>
              <m:t>R</m:t>
            </m:r>
            <m:r>
              <m:rPr>
                <m:sty m:val="p"/>
              </m:rPr>
              <w:rPr>
                <w:rFonts w:ascii="Cambria Math" w:hAnsi="Cambria Math" w:cs="Times New Roman"/>
                <w:sz w:val="28"/>
                <w:szCs w:val="28"/>
              </w:rPr>
              <m:t>,</m:t>
            </m:r>
            <m:r>
              <w:rPr>
                <w:rFonts w:ascii="Cambria Math" w:hAnsi="Cambria Math" w:cs="Times New Roman"/>
                <w:sz w:val="28"/>
                <w:szCs w:val="28"/>
              </w:rPr>
              <m:t>S</m:t>
            </m:r>
          </m:e>
        </m:d>
      </m:oMath>
      <w:r w:rsidRPr="00B04873">
        <w:rPr>
          <w:rFonts w:ascii="Times New Roman" w:hAnsi="Times New Roman" w:cs="Times New Roman"/>
          <w:bCs/>
          <w:sz w:val="28"/>
          <w:szCs w:val="28"/>
        </w:rPr>
        <w:t>-type transformations are presented.</w:t>
      </w:r>
    </w:p>
    <w:p w:rsidR="00F86452" w:rsidRDefault="00F86452" w:rsidP="00F86452">
      <w:pPr>
        <w:widowControl/>
        <w:jc w:val="left"/>
        <w:rPr>
          <w:rFonts w:ascii="宋体" w:eastAsia="宋体" w:hAnsi="宋体" w:cs="宋体"/>
          <w:kern w:val="0"/>
          <w:sz w:val="28"/>
          <w:szCs w:val="28"/>
        </w:rPr>
      </w:pPr>
    </w:p>
    <w:p w:rsidR="00E04D2A" w:rsidRPr="00F86452" w:rsidRDefault="00E04D2A" w:rsidP="00F86452">
      <w:pPr>
        <w:widowControl/>
        <w:jc w:val="left"/>
        <w:rPr>
          <w:rFonts w:ascii="宋体" w:eastAsia="宋体" w:hAnsi="宋体" w:cs="宋体"/>
          <w:kern w:val="0"/>
          <w:sz w:val="28"/>
          <w:szCs w:val="28"/>
        </w:rPr>
      </w:pPr>
    </w:p>
    <w:p w:rsidR="00EB17A4" w:rsidRPr="003F12C9" w:rsidRDefault="00660C31" w:rsidP="00B04873">
      <w:r w:rsidRPr="00B04873">
        <w:rPr>
          <w:rFonts w:ascii="Times New Roman" w:hAnsi="Times New Roman" w:cs="Times New Roman"/>
          <w:b/>
          <w:sz w:val="28"/>
          <w:szCs w:val="28"/>
        </w:rPr>
        <w:lastRenderedPageBreak/>
        <w:t>题目</w:t>
      </w:r>
      <w:r w:rsidR="007C40B5" w:rsidRPr="00B04873">
        <w:rPr>
          <w:rFonts w:ascii="Times New Roman" w:hAnsi="Times New Roman" w:cs="Times New Roman" w:hint="eastAsia"/>
          <w:b/>
          <w:sz w:val="28"/>
          <w:szCs w:val="28"/>
        </w:rPr>
        <w:t>5</w:t>
      </w:r>
      <w:r w:rsidRPr="00B04873">
        <w:rPr>
          <w:rFonts w:ascii="Times New Roman" w:hAnsi="Times New Roman" w:cs="Times New Roman"/>
          <w:b/>
          <w:sz w:val="28"/>
          <w:szCs w:val="28"/>
        </w:rPr>
        <w:t>：</w:t>
      </w:r>
      <w:r w:rsidR="003F12C9" w:rsidRPr="00B04873">
        <w:rPr>
          <w:rFonts w:hint="eastAsia"/>
          <w:b/>
          <w:bCs/>
          <w:sz w:val="28"/>
          <w:szCs w:val="28"/>
        </w:rPr>
        <w:t>非交换基本超几何级数导引</w:t>
      </w:r>
      <w:r w:rsidRPr="00B04873">
        <w:rPr>
          <w:rFonts w:ascii="Times New Roman" w:hAnsi="Times New Roman" w:cs="Times New Roman"/>
          <w:b/>
          <w:bCs/>
          <w:sz w:val="28"/>
          <w:szCs w:val="28"/>
        </w:rPr>
        <w:br/>
      </w:r>
      <w:r w:rsidRPr="00B04873">
        <w:rPr>
          <w:rFonts w:ascii="Times New Roman" w:hAnsi="Times New Roman" w:cs="Times New Roman" w:hint="eastAsia"/>
          <w:b/>
          <w:sz w:val="28"/>
          <w:szCs w:val="28"/>
        </w:rPr>
        <w:t>报告人：</w:t>
      </w:r>
      <w:r w:rsidRPr="00B04873">
        <w:rPr>
          <w:rFonts w:eastAsia="宋体" w:cs="宋体" w:hint="eastAsia"/>
          <w:kern w:val="0"/>
          <w:sz w:val="28"/>
          <w:szCs w:val="28"/>
        </w:rPr>
        <w:t xml:space="preserve"> </w:t>
      </w:r>
      <w:r w:rsidRPr="00B04873">
        <w:rPr>
          <w:rFonts w:ascii="Times New Roman" w:hAnsi="Times New Roman" w:cs="Times New Roman" w:hint="eastAsia"/>
          <w:bCs/>
          <w:sz w:val="28"/>
          <w:szCs w:val="28"/>
        </w:rPr>
        <w:t>张之正</w:t>
      </w:r>
      <w:r w:rsidR="007675C1">
        <w:rPr>
          <w:rFonts w:ascii="Times New Roman" w:hAnsi="Times New Roman" w:cs="Times New Roman" w:hint="eastAsia"/>
          <w:bCs/>
          <w:sz w:val="28"/>
          <w:szCs w:val="28"/>
        </w:rPr>
        <w:t xml:space="preserve"> </w:t>
      </w:r>
      <w:r w:rsidR="007675C1" w:rsidRPr="00B04873">
        <w:rPr>
          <w:rFonts w:ascii="Times New Roman" w:hAnsi="Times New Roman" w:cs="Times New Roman" w:hint="eastAsia"/>
          <w:bCs/>
          <w:sz w:val="28"/>
          <w:szCs w:val="28"/>
        </w:rPr>
        <w:t>教授</w:t>
      </w:r>
      <w:r w:rsidR="007675C1" w:rsidRPr="00B04873">
        <w:rPr>
          <w:rFonts w:ascii="Times New Roman" w:hAnsi="Times New Roman" w:cs="Times New Roman"/>
          <w:bCs/>
          <w:sz w:val="28"/>
          <w:szCs w:val="28"/>
        </w:rPr>
        <w:t>（</w:t>
      </w:r>
      <w:r w:rsidR="007675C1">
        <w:rPr>
          <w:rFonts w:ascii="Times New Roman" w:hAnsi="Times New Roman" w:cs="Times New Roman" w:hint="eastAsia"/>
          <w:bCs/>
          <w:sz w:val="28"/>
          <w:szCs w:val="28"/>
        </w:rPr>
        <w:t>洛阳师范学院</w:t>
      </w:r>
      <w:r w:rsidR="007675C1" w:rsidRPr="00B04873">
        <w:rPr>
          <w:rFonts w:ascii="Times New Roman" w:hAnsi="Times New Roman" w:cs="Times New Roman"/>
          <w:bCs/>
          <w:sz w:val="28"/>
          <w:szCs w:val="28"/>
        </w:rPr>
        <w:t>）</w:t>
      </w:r>
      <w:r w:rsidRPr="00B04873">
        <w:rPr>
          <w:rFonts w:ascii="Times New Roman" w:hAnsi="Times New Roman" w:cs="Times New Roman" w:hint="eastAsia"/>
          <w:bCs/>
          <w:sz w:val="28"/>
          <w:szCs w:val="28"/>
        </w:rPr>
        <w:br/>
      </w:r>
      <w:r w:rsidRPr="00B04873">
        <w:rPr>
          <w:rFonts w:ascii="Times New Roman" w:hAnsi="Times New Roman" w:cs="Times New Roman" w:hint="eastAsia"/>
          <w:b/>
          <w:sz w:val="28"/>
          <w:szCs w:val="28"/>
        </w:rPr>
        <w:t>摘要：</w:t>
      </w:r>
      <w:r w:rsidR="003F12C9" w:rsidRPr="00B04873">
        <w:rPr>
          <w:rFonts w:hint="eastAsia"/>
          <w:sz w:val="28"/>
          <w:szCs w:val="28"/>
        </w:rPr>
        <w:t>在本报告中，将从Gauss非交换二项式定理出发，介绍一般非交换基本超几何级数的基本概念及基本结果。</w:t>
      </w:r>
    </w:p>
    <w:p w:rsidR="00F86452" w:rsidRPr="003F12C9" w:rsidRDefault="00F86452" w:rsidP="003F12C9">
      <w:pPr>
        <w:rPr>
          <w:rFonts w:ascii="宋体" w:eastAsia="宋体" w:hAnsi="宋体" w:cs="宋体"/>
          <w:kern w:val="0"/>
          <w:sz w:val="28"/>
          <w:szCs w:val="28"/>
        </w:rPr>
      </w:pPr>
    </w:p>
    <w:p w:rsidR="00F86452" w:rsidRPr="00F86452" w:rsidRDefault="00F86452" w:rsidP="00F86452">
      <w:pPr>
        <w:widowControl/>
        <w:jc w:val="left"/>
        <w:rPr>
          <w:rFonts w:ascii="宋体" w:eastAsia="宋体" w:hAnsi="宋体" w:cs="宋体"/>
          <w:kern w:val="0"/>
          <w:sz w:val="28"/>
          <w:szCs w:val="28"/>
        </w:rPr>
      </w:pPr>
    </w:p>
    <w:p w:rsidR="00EB17A4" w:rsidRPr="00B04873" w:rsidRDefault="00660C31" w:rsidP="00B04873">
      <w:pPr>
        <w:widowControl/>
        <w:jc w:val="left"/>
        <w:rPr>
          <w:rFonts w:ascii="宋体" w:eastAsia="宋体" w:hAnsi="宋体" w:cs="宋体"/>
          <w:kern w:val="0"/>
          <w:sz w:val="28"/>
          <w:szCs w:val="28"/>
        </w:rPr>
      </w:pPr>
      <w:r w:rsidRPr="00B04873">
        <w:rPr>
          <w:rFonts w:ascii="Times New Roman" w:hAnsi="Times New Roman" w:cs="Times New Roman"/>
          <w:b/>
          <w:sz w:val="28"/>
          <w:szCs w:val="28"/>
        </w:rPr>
        <w:t>题目</w:t>
      </w:r>
      <w:r w:rsidR="007C40B5" w:rsidRPr="00B04873">
        <w:rPr>
          <w:rFonts w:ascii="Times New Roman" w:hAnsi="Times New Roman" w:cs="Times New Roman" w:hint="eastAsia"/>
          <w:b/>
          <w:sz w:val="28"/>
          <w:szCs w:val="28"/>
        </w:rPr>
        <w:t>6</w:t>
      </w:r>
      <w:r w:rsidRPr="00B04873">
        <w:rPr>
          <w:rFonts w:ascii="Times New Roman" w:hAnsi="Times New Roman" w:cs="Times New Roman"/>
          <w:b/>
          <w:sz w:val="28"/>
          <w:szCs w:val="28"/>
        </w:rPr>
        <w:t>：</w:t>
      </w:r>
      <w:r w:rsidRPr="00B04873">
        <w:rPr>
          <w:rFonts w:ascii="Times New Roman" w:hAnsi="Times New Roman" w:cs="Times New Roman"/>
          <w:b/>
          <w:bCs/>
          <w:sz w:val="28"/>
          <w:szCs w:val="28"/>
        </w:rPr>
        <w:t>Analytic aspects of combinatorial sequences</w:t>
      </w:r>
      <w:r w:rsidRPr="00B04873">
        <w:rPr>
          <w:rFonts w:ascii="Times New Roman" w:hAnsi="Times New Roman" w:cs="Times New Roman"/>
          <w:b/>
          <w:bCs/>
          <w:sz w:val="28"/>
          <w:szCs w:val="28"/>
        </w:rPr>
        <w:br/>
      </w:r>
      <w:r w:rsidRPr="00B04873">
        <w:rPr>
          <w:rFonts w:ascii="Times New Roman" w:hAnsi="Times New Roman" w:cs="Times New Roman" w:hint="eastAsia"/>
          <w:b/>
          <w:sz w:val="28"/>
          <w:szCs w:val="28"/>
        </w:rPr>
        <w:t>报告人：</w:t>
      </w:r>
      <w:r w:rsidRPr="00B04873">
        <w:rPr>
          <w:rFonts w:ascii="Times New Roman" w:hAnsi="Times New Roman" w:cs="Times New Roman" w:hint="eastAsia"/>
          <w:bCs/>
          <w:sz w:val="28"/>
          <w:szCs w:val="28"/>
        </w:rPr>
        <w:t>王毅</w:t>
      </w:r>
      <w:r w:rsidRPr="00B04873">
        <w:rPr>
          <w:rFonts w:ascii="Times New Roman" w:hAnsi="Times New Roman" w:cs="Times New Roman"/>
          <w:bCs/>
          <w:sz w:val="28"/>
          <w:szCs w:val="28"/>
        </w:rPr>
        <w:t xml:space="preserve"> </w:t>
      </w:r>
      <w:r w:rsidRPr="00B04873">
        <w:rPr>
          <w:rFonts w:ascii="Times New Roman" w:hAnsi="Times New Roman" w:cs="Times New Roman" w:hint="eastAsia"/>
          <w:bCs/>
          <w:sz w:val="28"/>
          <w:szCs w:val="28"/>
        </w:rPr>
        <w:t>教授</w:t>
      </w:r>
      <w:r w:rsidRPr="00B04873">
        <w:rPr>
          <w:rFonts w:ascii="Times New Roman" w:hAnsi="Times New Roman" w:cs="Times New Roman"/>
          <w:bCs/>
          <w:sz w:val="28"/>
          <w:szCs w:val="28"/>
        </w:rPr>
        <w:t>（</w:t>
      </w:r>
      <w:r w:rsidRPr="00B04873">
        <w:rPr>
          <w:rFonts w:ascii="Times New Roman" w:hAnsi="Times New Roman" w:cs="Times New Roman" w:hint="eastAsia"/>
          <w:bCs/>
          <w:sz w:val="28"/>
          <w:szCs w:val="28"/>
        </w:rPr>
        <w:t>大连理工大学</w:t>
      </w:r>
      <w:r w:rsidRPr="00B04873">
        <w:rPr>
          <w:rFonts w:ascii="Times New Roman" w:hAnsi="Times New Roman" w:cs="Times New Roman"/>
          <w:bCs/>
          <w:sz w:val="28"/>
          <w:szCs w:val="28"/>
        </w:rPr>
        <w:t>）</w:t>
      </w:r>
      <w:r w:rsidRPr="00B04873">
        <w:rPr>
          <w:rFonts w:ascii="Times New Roman" w:hAnsi="Times New Roman" w:cs="Times New Roman" w:hint="eastAsia"/>
          <w:bCs/>
          <w:sz w:val="28"/>
          <w:szCs w:val="28"/>
        </w:rPr>
        <w:br/>
      </w:r>
      <w:r w:rsidRPr="00B04873">
        <w:rPr>
          <w:rFonts w:ascii="Times New Roman" w:hAnsi="Times New Roman" w:cs="Times New Roman" w:hint="eastAsia"/>
          <w:b/>
          <w:sz w:val="28"/>
          <w:szCs w:val="28"/>
        </w:rPr>
        <w:t>摘要：</w:t>
      </w:r>
      <w:r w:rsidRPr="00B04873">
        <w:rPr>
          <w:rFonts w:ascii="Times New Roman" w:hAnsi="Times New Roman" w:cs="Times New Roman" w:hint="eastAsia"/>
          <w:b/>
          <w:sz w:val="28"/>
          <w:szCs w:val="28"/>
        </w:rPr>
        <w:t xml:space="preserve"> </w:t>
      </w:r>
      <w:r w:rsidRPr="00B04873">
        <w:rPr>
          <w:rFonts w:ascii="Times New Roman" w:hAnsi="Times New Roman" w:cs="Times New Roman"/>
          <w:sz w:val="28"/>
          <w:szCs w:val="28"/>
        </w:rPr>
        <w:t>In this talk, we discuss some analytic properties of combinatorial sequences</w:t>
      </w:r>
      <w:r w:rsidRPr="00B04873">
        <w:rPr>
          <w:rFonts w:ascii="Times New Roman" w:hAnsi="Times New Roman" w:cs="Times New Roman" w:hint="eastAsia"/>
          <w:sz w:val="28"/>
          <w:szCs w:val="28"/>
        </w:rPr>
        <w:t>.</w:t>
      </w:r>
    </w:p>
    <w:p w:rsidR="00F86452" w:rsidRDefault="00F86452" w:rsidP="00F86452">
      <w:pPr>
        <w:widowControl/>
        <w:jc w:val="left"/>
        <w:rPr>
          <w:rFonts w:ascii="宋体" w:eastAsia="宋体" w:hAnsi="宋体" w:cs="宋体"/>
          <w:kern w:val="0"/>
          <w:sz w:val="28"/>
          <w:szCs w:val="28"/>
        </w:rPr>
      </w:pPr>
    </w:p>
    <w:p w:rsidR="00F86452" w:rsidRPr="00F86452" w:rsidRDefault="00F86452" w:rsidP="00F86452">
      <w:pPr>
        <w:widowControl/>
        <w:jc w:val="left"/>
        <w:rPr>
          <w:rFonts w:ascii="宋体" w:eastAsia="宋体" w:hAnsi="宋体" w:cs="宋体"/>
          <w:kern w:val="0"/>
          <w:sz w:val="28"/>
          <w:szCs w:val="28"/>
        </w:rPr>
      </w:pPr>
    </w:p>
    <w:p w:rsidR="00EB17A4" w:rsidRPr="007C40B5" w:rsidRDefault="00660C31" w:rsidP="007C40B5">
      <w:pPr>
        <w:widowControl/>
        <w:jc w:val="left"/>
        <w:rPr>
          <w:rFonts w:ascii="Times New Roman" w:eastAsia="宋体" w:hAnsi="Times New Roman" w:cs="Times New Roman"/>
          <w:kern w:val="0"/>
          <w:sz w:val="28"/>
          <w:szCs w:val="28"/>
        </w:rPr>
      </w:pPr>
      <w:r w:rsidRPr="007C40B5">
        <w:rPr>
          <w:rFonts w:ascii="Times New Roman" w:hAnsi="Times New Roman" w:cs="Times New Roman"/>
          <w:b/>
          <w:sz w:val="28"/>
          <w:szCs w:val="28"/>
        </w:rPr>
        <w:t>题目</w:t>
      </w:r>
      <w:r w:rsidR="007C40B5">
        <w:rPr>
          <w:rFonts w:ascii="Times New Roman" w:hAnsi="Times New Roman" w:cs="Times New Roman" w:hint="eastAsia"/>
          <w:b/>
          <w:sz w:val="28"/>
          <w:szCs w:val="28"/>
        </w:rPr>
        <w:t>7</w:t>
      </w:r>
      <w:r w:rsidRPr="007C40B5">
        <w:rPr>
          <w:rFonts w:ascii="Times New Roman" w:hAnsi="Times New Roman" w:cs="Times New Roman"/>
          <w:b/>
          <w:sz w:val="28"/>
          <w:szCs w:val="28"/>
        </w:rPr>
        <w:t>：</w:t>
      </w:r>
      <w:proofErr w:type="spellStart"/>
      <w:r w:rsidRPr="007C40B5">
        <w:rPr>
          <w:rFonts w:ascii="Times New Roman" w:hAnsi="Times New Roman" w:cs="Times New Roman"/>
          <w:b/>
          <w:bCs/>
          <w:sz w:val="28"/>
          <w:szCs w:val="28"/>
        </w:rPr>
        <w:t>Kazhdan-Lusztig</w:t>
      </w:r>
      <w:proofErr w:type="spellEnd"/>
      <w:r w:rsidRPr="007C40B5">
        <w:rPr>
          <w:rFonts w:ascii="Times New Roman" w:hAnsi="Times New Roman" w:cs="Times New Roman"/>
          <w:b/>
          <w:bCs/>
          <w:sz w:val="28"/>
          <w:szCs w:val="28"/>
        </w:rPr>
        <w:t xml:space="preserve"> polynomials of complete graphs</w:t>
      </w:r>
      <w:r w:rsidRPr="007C40B5">
        <w:rPr>
          <w:rFonts w:ascii="Times New Roman" w:hAnsi="Times New Roman" w:cs="Times New Roman"/>
          <w:b/>
          <w:bCs/>
          <w:sz w:val="28"/>
          <w:szCs w:val="28"/>
        </w:rPr>
        <w:br/>
      </w:r>
      <w:r w:rsidRPr="007C40B5">
        <w:rPr>
          <w:rFonts w:ascii="Times New Roman" w:hAnsi="Times New Roman" w:cs="Times New Roman" w:hint="eastAsia"/>
          <w:b/>
          <w:sz w:val="28"/>
          <w:szCs w:val="28"/>
        </w:rPr>
        <w:t>报告人：</w:t>
      </w:r>
      <w:r w:rsidRPr="007C40B5">
        <w:rPr>
          <w:rFonts w:ascii="Times New Roman" w:hAnsi="Times New Roman" w:cs="Times New Roman" w:hint="eastAsia"/>
          <w:bCs/>
          <w:sz w:val="28"/>
          <w:szCs w:val="28"/>
        </w:rPr>
        <w:t>杨立波</w:t>
      </w:r>
      <w:r w:rsidRPr="007C40B5">
        <w:rPr>
          <w:rFonts w:ascii="Times New Roman" w:hAnsi="Times New Roman" w:cs="Times New Roman"/>
          <w:bCs/>
          <w:sz w:val="28"/>
          <w:szCs w:val="28"/>
        </w:rPr>
        <w:t xml:space="preserve"> </w:t>
      </w:r>
      <w:r w:rsidRPr="007C40B5">
        <w:rPr>
          <w:rFonts w:ascii="Times New Roman" w:hAnsi="Times New Roman" w:cs="Times New Roman" w:hint="eastAsia"/>
          <w:bCs/>
          <w:sz w:val="28"/>
          <w:szCs w:val="28"/>
        </w:rPr>
        <w:t>教授</w:t>
      </w:r>
      <w:r w:rsidRPr="007C40B5">
        <w:rPr>
          <w:rFonts w:ascii="Times New Roman" w:hAnsi="Times New Roman" w:cs="Times New Roman"/>
          <w:bCs/>
          <w:sz w:val="28"/>
          <w:szCs w:val="28"/>
        </w:rPr>
        <w:t>（</w:t>
      </w:r>
      <w:r w:rsidRPr="007C40B5">
        <w:rPr>
          <w:rFonts w:ascii="Times New Roman" w:hAnsi="Times New Roman" w:cs="Times New Roman" w:hint="eastAsia"/>
          <w:bCs/>
          <w:sz w:val="28"/>
          <w:szCs w:val="28"/>
        </w:rPr>
        <w:t>南开大学</w:t>
      </w:r>
      <w:r w:rsidRPr="007C40B5">
        <w:rPr>
          <w:rFonts w:ascii="Times New Roman" w:hAnsi="Times New Roman" w:cs="Times New Roman"/>
          <w:bCs/>
          <w:sz w:val="28"/>
          <w:szCs w:val="28"/>
        </w:rPr>
        <w:t>）</w:t>
      </w:r>
      <w:r w:rsidRPr="007C40B5">
        <w:rPr>
          <w:rFonts w:ascii="Times New Roman" w:hAnsi="Times New Roman" w:cs="Times New Roman" w:hint="eastAsia"/>
          <w:bCs/>
          <w:sz w:val="28"/>
          <w:szCs w:val="28"/>
        </w:rPr>
        <w:br/>
      </w:r>
      <w:r w:rsidRPr="007C40B5">
        <w:rPr>
          <w:rFonts w:ascii="Times New Roman" w:hAnsi="Times New Roman" w:cs="Times New Roman" w:hint="eastAsia"/>
          <w:b/>
          <w:sz w:val="28"/>
          <w:szCs w:val="28"/>
        </w:rPr>
        <w:t>摘要：</w:t>
      </w:r>
      <w:r w:rsidRPr="007C40B5">
        <w:rPr>
          <w:rFonts w:ascii="Times New Roman" w:hAnsi="Times New Roman" w:cs="Times New Roman" w:hint="eastAsia"/>
          <w:b/>
          <w:sz w:val="28"/>
          <w:szCs w:val="28"/>
        </w:rPr>
        <w:t xml:space="preserve"> </w:t>
      </w:r>
      <w:r w:rsidRPr="007C40B5">
        <w:rPr>
          <w:rFonts w:ascii="Times New Roman" w:hAnsi="Times New Roman" w:cs="Times New Roman"/>
          <w:sz w:val="28"/>
          <w:szCs w:val="28"/>
        </w:rPr>
        <w:t xml:space="preserve">Recently, Luis </w:t>
      </w:r>
      <w:proofErr w:type="spellStart"/>
      <w:r w:rsidRPr="007C40B5">
        <w:rPr>
          <w:rFonts w:ascii="Times New Roman" w:hAnsi="Times New Roman" w:cs="Times New Roman"/>
          <w:sz w:val="28"/>
          <w:szCs w:val="28"/>
        </w:rPr>
        <w:t>Ferroni</w:t>
      </w:r>
      <w:proofErr w:type="spellEnd"/>
      <w:r w:rsidRPr="007C40B5">
        <w:rPr>
          <w:rFonts w:ascii="Times New Roman" w:hAnsi="Times New Roman" w:cs="Times New Roman"/>
          <w:sz w:val="28"/>
          <w:szCs w:val="28"/>
        </w:rPr>
        <w:t xml:space="preserve"> and Matt Larson provide a</w:t>
      </w:r>
      <w:r w:rsidRPr="007C40B5">
        <w:rPr>
          <w:rFonts w:ascii="Times New Roman" w:hAnsi="Times New Roman" w:cs="Times New Roman" w:hint="eastAsia"/>
          <w:sz w:val="28"/>
          <w:szCs w:val="28"/>
        </w:rPr>
        <w:t xml:space="preserve"> </w:t>
      </w:r>
      <w:r w:rsidRPr="007C40B5">
        <w:rPr>
          <w:rFonts w:ascii="Times New Roman" w:hAnsi="Times New Roman" w:cs="Times New Roman"/>
          <w:sz w:val="28"/>
          <w:szCs w:val="28"/>
        </w:rPr>
        <w:t xml:space="preserve">combinatorial interpretation of </w:t>
      </w:r>
      <w:proofErr w:type="spellStart"/>
      <w:r w:rsidRPr="007C40B5">
        <w:rPr>
          <w:rFonts w:ascii="Times New Roman" w:hAnsi="Times New Roman" w:cs="Times New Roman"/>
          <w:sz w:val="28"/>
          <w:szCs w:val="28"/>
        </w:rPr>
        <w:t>Kazhdan</w:t>
      </w:r>
      <w:proofErr w:type="spellEnd"/>
      <w:r w:rsidRPr="007C40B5">
        <w:rPr>
          <w:rFonts w:ascii="Times New Roman" w:hAnsi="Times New Roman" w:cs="Times New Roman"/>
          <w:sz w:val="28"/>
          <w:szCs w:val="28"/>
        </w:rPr>
        <w:t>–</w:t>
      </w:r>
      <w:proofErr w:type="spellStart"/>
      <w:r w:rsidRPr="007C40B5">
        <w:rPr>
          <w:rFonts w:ascii="Times New Roman" w:hAnsi="Times New Roman" w:cs="Times New Roman"/>
          <w:sz w:val="28"/>
          <w:szCs w:val="28"/>
        </w:rPr>
        <w:t>Lusztig</w:t>
      </w:r>
      <w:proofErr w:type="spellEnd"/>
      <w:r w:rsidRPr="007C40B5">
        <w:rPr>
          <w:rFonts w:ascii="Times New Roman" w:hAnsi="Times New Roman" w:cs="Times New Roman"/>
          <w:sz w:val="28"/>
          <w:szCs w:val="28"/>
        </w:rPr>
        <w:t xml:space="preserve"> polynomials of complete graphs.</w:t>
      </w:r>
      <w:r w:rsidRPr="007C40B5">
        <w:rPr>
          <w:rFonts w:ascii="Times New Roman" w:hAnsi="Times New Roman" w:cs="Times New Roman" w:hint="eastAsia"/>
          <w:sz w:val="28"/>
          <w:szCs w:val="28"/>
        </w:rPr>
        <w:t xml:space="preserve"> </w:t>
      </w:r>
      <w:r w:rsidRPr="007C40B5">
        <w:rPr>
          <w:rFonts w:ascii="Times New Roman" w:hAnsi="Times New Roman" w:cs="Times New Roman"/>
          <w:sz w:val="28"/>
          <w:szCs w:val="28"/>
        </w:rPr>
        <w:t>In particular, they confirm a conjecture of Elias, Proudfoot and Wakeﬁeld on the top coe</w:t>
      </w:r>
      <w:r w:rsidRPr="007C40B5">
        <w:rPr>
          <w:rFonts w:ascii="Times New Roman" w:hAnsi="Times New Roman" w:cs="Times New Roman" w:hint="eastAsia"/>
          <w:sz w:val="28"/>
          <w:szCs w:val="28"/>
        </w:rPr>
        <w:t>ffi</w:t>
      </w:r>
      <w:r w:rsidRPr="007C40B5">
        <w:rPr>
          <w:rFonts w:ascii="Times New Roman" w:hAnsi="Times New Roman" w:cs="Times New Roman"/>
          <w:sz w:val="28"/>
          <w:szCs w:val="28"/>
        </w:rPr>
        <w:t xml:space="preserve">cients of </w:t>
      </w:r>
      <w:proofErr w:type="spellStart"/>
      <w:r w:rsidRPr="007C40B5">
        <w:rPr>
          <w:rFonts w:ascii="Times New Roman" w:hAnsi="Times New Roman" w:cs="Times New Roman"/>
          <w:sz w:val="28"/>
          <w:szCs w:val="28"/>
        </w:rPr>
        <w:t>Kazhdan</w:t>
      </w:r>
      <w:proofErr w:type="spellEnd"/>
      <w:r w:rsidRPr="007C40B5">
        <w:rPr>
          <w:rFonts w:ascii="Times New Roman" w:hAnsi="Times New Roman" w:cs="Times New Roman"/>
          <w:sz w:val="28"/>
          <w:szCs w:val="28"/>
        </w:rPr>
        <w:t>–</w:t>
      </w:r>
      <w:proofErr w:type="spellStart"/>
      <w:r w:rsidRPr="007C40B5">
        <w:rPr>
          <w:rFonts w:ascii="Times New Roman" w:hAnsi="Times New Roman" w:cs="Times New Roman"/>
          <w:sz w:val="28"/>
          <w:szCs w:val="28"/>
        </w:rPr>
        <w:t>Lusztig</w:t>
      </w:r>
      <w:proofErr w:type="spellEnd"/>
      <w:r w:rsidRPr="007C40B5">
        <w:rPr>
          <w:rFonts w:ascii="Times New Roman" w:hAnsi="Times New Roman" w:cs="Times New Roman"/>
          <w:sz w:val="28"/>
          <w:szCs w:val="28"/>
        </w:rPr>
        <w:t xml:space="preserve"> polynomials of complete graphs. In this talk we will show how to determine the top co</w:t>
      </w:r>
      <w:r w:rsidRPr="007C40B5">
        <w:rPr>
          <w:rFonts w:ascii="Times New Roman" w:hAnsi="Times New Roman" w:cs="Times New Roman" w:hint="eastAsia"/>
          <w:sz w:val="28"/>
          <w:szCs w:val="28"/>
        </w:rPr>
        <w:t>effi</w:t>
      </w:r>
      <w:r w:rsidRPr="007C40B5">
        <w:rPr>
          <w:rFonts w:ascii="Times New Roman" w:hAnsi="Times New Roman" w:cs="Times New Roman"/>
          <w:sz w:val="28"/>
          <w:szCs w:val="28"/>
        </w:rPr>
        <w:t xml:space="preserve">cients of inverse </w:t>
      </w:r>
      <w:proofErr w:type="spellStart"/>
      <w:r w:rsidRPr="007C40B5">
        <w:rPr>
          <w:rFonts w:ascii="Times New Roman" w:hAnsi="Times New Roman" w:cs="Times New Roman"/>
          <w:sz w:val="28"/>
          <w:szCs w:val="28"/>
        </w:rPr>
        <w:t>Kazhdan</w:t>
      </w:r>
      <w:proofErr w:type="spellEnd"/>
      <w:r w:rsidRPr="007C40B5">
        <w:rPr>
          <w:rFonts w:ascii="Times New Roman" w:hAnsi="Times New Roman" w:cs="Times New Roman"/>
          <w:sz w:val="28"/>
          <w:szCs w:val="28"/>
        </w:rPr>
        <w:t>–</w:t>
      </w:r>
      <w:proofErr w:type="spellStart"/>
      <w:r w:rsidRPr="007C40B5">
        <w:rPr>
          <w:rFonts w:ascii="Times New Roman" w:hAnsi="Times New Roman" w:cs="Times New Roman"/>
          <w:sz w:val="28"/>
          <w:szCs w:val="28"/>
        </w:rPr>
        <w:t>Lusztig</w:t>
      </w:r>
      <w:proofErr w:type="spellEnd"/>
      <w:r w:rsidRPr="007C40B5">
        <w:rPr>
          <w:rFonts w:ascii="Times New Roman" w:hAnsi="Times New Roman" w:cs="Times New Roman"/>
          <w:sz w:val="28"/>
          <w:szCs w:val="28"/>
        </w:rPr>
        <w:t xml:space="preserve"> polynomials of complete graphs based on </w:t>
      </w:r>
      <w:proofErr w:type="spellStart"/>
      <w:r w:rsidRPr="007C40B5">
        <w:rPr>
          <w:rFonts w:ascii="Times New Roman" w:hAnsi="Times New Roman" w:cs="Times New Roman"/>
          <w:sz w:val="28"/>
          <w:szCs w:val="28"/>
        </w:rPr>
        <w:t>Ferroni</w:t>
      </w:r>
      <w:proofErr w:type="spellEnd"/>
      <w:r w:rsidRPr="007C40B5">
        <w:rPr>
          <w:rFonts w:ascii="Times New Roman" w:hAnsi="Times New Roman" w:cs="Times New Roman"/>
          <w:sz w:val="28"/>
          <w:szCs w:val="28"/>
        </w:rPr>
        <w:t xml:space="preserve"> and Larson's work.</w:t>
      </w:r>
    </w:p>
    <w:p w:rsidR="00F86452" w:rsidRPr="00F86452" w:rsidRDefault="00F86452" w:rsidP="00F86452">
      <w:pPr>
        <w:widowControl/>
        <w:jc w:val="left"/>
        <w:rPr>
          <w:rFonts w:ascii="Times New Roman" w:eastAsia="宋体" w:hAnsi="Times New Roman" w:cs="Times New Roman"/>
          <w:kern w:val="0"/>
          <w:sz w:val="28"/>
          <w:szCs w:val="28"/>
        </w:rPr>
      </w:pPr>
    </w:p>
    <w:p w:rsidR="00E04D2A" w:rsidRDefault="00E04D2A" w:rsidP="007C40B5">
      <w:pPr>
        <w:widowControl/>
        <w:jc w:val="left"/>
        <w:rPr>
          <w:rFonts w:ascii="Times New Roman" w:hAnsi="Times New Roman" w:cs="Times New Roman"/>
          <w:b/>
          <w:sz w:val="28"/>
          <w:szCs w:val="28"/>
        </w:rPr>
      </w:pPr>
    </w:p>
    <w:p w:rsidR="00EB17A4" w:rsidRPr="007C40B5" w:rsidRDefault="00660C31" w:rsidP="007C40B5">
      <w:pPr>
        <w:widowControl/>
        <w:jc w:val="left"/>
        <w:rPr>
          <w:rFonts w:ascii="宋体" w:eastAsia="宋体" w:hAnsi="宋体" w:cs="宋体"/>
          <w:kern w:val="0"/>
          <w:sz w:val="28"/>
          <w:szCs w:val="28"/>
        </w:rPr>
      </w:pPr>
      <w:r w:rsidRPr="007C40B5">
        <w:rPr>
          <w:rFonts w:ascii="Times New Roman" w:hAnsi="Times New Roman" w:cs="Times New Roman"/>
          <w:b/>
          <w:sz w:val="28"/>
          <w:szCs w:val="28"/>
        </w:rPr>
        <w:t>题目</w:t>
      </w:r>
      <w:r w:rsidR="007C40B5">
        <w:rPr>
          <w:rFonts w:ascii="Times New Roman" w:hAnsi="Times New Roman" w:cs="Times New Roman" w:hint="eastAsia"/>
          <w:b/>
          <w:sz w:val="28"/>
          <w:szCs w:val="28"/>
        </w:rPr>
        <w:t>8</w:t>
      </w:r>
      <w:r w:rsidRPr="007C40B5">
        <w:rPr>
          <w:rFonts w:ascii="Times New Roman" w:hAnsi="Times New Roman" w:cs="Times New Roman"/>
          <w:b/>
          <w:sz w:val="28"/>
          <w:szCs w:val="28"/>
        </w:rPr>
        <w:t>：</w:t>
      </w:r>
      <w:r w:rsidRPr="007C40B5">
        <w:rPr>
          <w:rFonts w:ascii="Times New Roman" w:hAnsi="Times New Roman" w:cs="Times New Roman"/>
          <w:b/>
          <w:bCs/>
          <w:sz w:val="28"/>
          <w:szCs w:val="28"/>
        </w:rPr>
        <w:t>A unified approach to multivariate polynomial sequences with real stability</w:t>
      </w:r>
      <w:r w:rsidRPr="007C40B5">
        <w:rPr>
          <w:rFonts w:ascii="Times New Roman" w:hAnsi="Times New Roman" w:cs="Times New Roman"/>
          <w:sz w:val="28"/>
          <w:szCs w:val="28"/>
        </w:rPr>
        <w:br/>
      </w:r>
      <w:r w:rsidRPr="007C40B5">
        <w:rPr>
          <w:rFonts w:ascii="Times New Roman" w:hAnsi="Times New Roman" w:cs="Times New Roman" w:hint="eastAsia"/>
          <w:b/>
          <w:sz w:val="28"/>
          <w:szCs w:val="28"/>
        </w:rPr>
        <w:t>报告人：</w:t>
      </w:r>
      <w:r w:rsidRPr="007C40B5">
        <w:rPr>
          <w:rFonts w:ascii="Times New Roman" w:hAnsi="Times New Roman" w:cs="Times New Roman" w:hint="eastAsia"/>
          <w:bCs/>
          <w:sz w:val="28"/>
          <w:szCs w:val="28"/>
        </w:rPr>
        <w:t>刘丽</w:t>
      </w:r>
      <w:r w:rsidRPr="007C40B5">
        <w:rPr>
          <w:rFonts w:ascii="Times New Roman" w:hAnsi="Times New Roman" w:cs="Times New Roman"/>
          <w:bCs/>
          <w:sz w:val="28"/>
          <w:szCs w:val="28"/>
        </w:rPr>
        <w:t xml:space="preserve"> </w:t>
      </w:r>
      <w:r w:rsidRPr="007C40B5">
        <w:rPr>
          <w:rFonts w:ascii="Times New Roman" w:hAnsi="Times New Roman" w:cs="Times New Roman" w:hint="eastAsia"/>
          <w:bCs/>
          <w:sz w:val="28"/>
          <w:szCs w:val="28"/>
        </w:rPr>
        <w:t>教授</w:t>
      </w:r>
      <w:r w:rsidRPr="007C40B5">
        <w:rPr>
          <w:rFonts w:ascii="Times New Roman" w:hAnsi="Times New Roman" w:cs="Times New Roman"/>
          <w:bCs/>
          <w:sz w:val="28"/>
          <w:szCs w:val="28"/>
        </w:rPr>
        <w:t>（</w:t>
      </w:r>
      <w:r w:rsidRPr="007C40B5">
        <w:rPr>
          <w:rFonts w:ascii="Times New Roman" w:hAnsi="Times New Roman" w:cs="Times New Roman" w:hint="eastAsia"/>
          <w:bCs/>
          <w:sz w:val="28"/>
          <w:szCs w:val="28"/>
        </w:rPr>
        <w:t>曲阜师范大学</w:t>
      </w:r>
      <w:r w:rsidRPr="007C40B5">
        <w:rPr>
          <w:rFonts w:ascii="Times New Roman" w:hAnsi="Times New Roman" w:cs="Times New Roman"/>
          <w:bCs/>
          <w:sz w:val="28"/>
          <w:szCs w:val="28"/>
        </w:rPr>
        <w:t>）</w:t>
      </w:r>
      <w:r w:rsidRPr="007C40B5">
        <w:rPr>
          <w:rFonts w:ascii="Times New Roman" w:hAnsi="Times New Roman" w:cs="Times New Roman" w:hint="eastAsia"/>
          <w:bCs/>
          <w:sz w:val="28"/>
          <w:szCs w:val="28"/>
        </w:rPr>
        <w:br/>
      </w:r>
      <w:r w:rsidRPr="007C40B5">
        <w:rPr>
          <w:rFonts w:ascii="Times New Roman" w:hAnsi="Times New Roman" w:cs="Times New Roman" w:hint="eastAsia"/>
          <w:b/>
          <w:sz w:val="28"/>
          <w:szCs w:val="28"/>
        </w:rPr>
        <w:t>摘要：</w:t>
      </w:r>
      <w:r w:rsidRPr="007C40B5">
        <w:rPr>
          <w:rFonts w:ascii="Times New Roman" w:hAnsi="Times New Roman" w:cs="Times New Roman" w:hint="eastAsia"/>
          <w:b/>
          <w:sz w:val="28"/>
          <w:szCs w:val="28"/>
        </w:rPr>
        <w:t xml:space="preserve"> </w:t>
      </w:r>
      <w:r w:rsidRPr="007C40B5">
        <w:rPr>
          <w:rFonts w:ascii="Times New Roman" w:hAnsi="Times New Roman" w:cs="Times New Roman"/>
          <w:kern w:val="0"/>
          <w:sz w:val="28"/>
          <w:szCs w:val="28"/>
        </w:rPr>
        <w:t xml:space="preserve">We give some new sufficient conditions for a sequence of multivariate polynomials to be </w:t>
      </w:r>
      <w:proofErr w:type="gramStart"/>
      <w:r w:rsidRPr="007C40B5">
        <w:rPr>
          <w:rFonts w:ascii="Times New Roman" w:hAnsi="Times New Roman" w:cs="Times New Roman"/>
          <w:kern w:val="0"/>
          <w:sz w:val="28"/>
          <w:szCs w:val="28"/>
        </w:rPr>
        <w:t>real</w:t>
      </w:r>
      <w:proofErr w:type="gramEnd"/>
      <w:r w:rsidRPr="007C40B5">
        <w:rPr>
          <w:rFonts w:ascii="Times New Roman" w:hAnsi="Times New Roman" w:cs="Times New Roman"/>
          <w:kern w:val="0"/>
          <w:sz w:val="28"/>
          <w:szCs w:val="28"/>
        </w:rPr>
        <w:t xml:space="preserve"> stable. As applications, we obtain the real stability of many important multivariate polynomials, such as multivariate Eulerian polynomials, multivariate Bell polynomials and multivariate polynomials over Stirling permutations in a unified manner. And we also show some new results, such as the real stability of multivariate polynomials over Jacobi-Stirling permutations, and the proper position property of multivariate matching polynomials.</w:t>
      </w:r>
    </w:p>
    <w:p w:rsidR="00F86452" w:rsidRDefault="00F86452" w:rsidP="00F86452">
      <w:pPr>
        <w:widowControl/>
        <w:jc w:val="left"/>
        <w:rPr>
          <w:rFonts w:ascii="宋体" w:eastAsia="宋体" w:hAnsi="宋体" w:cs="宋体"/>
          <w:kern w:val="0"/>
          <w:sz w:val="28"/>
          <w:szCs w:val="28"/>
        </w:rPr>
      </w:pPr>
    </w:p>
    <w:p w:rsidR="00F86452" w:rsidRDefault="00F86452" w:rsidP="00F86452">
      <w:pPr>
        <w:widowControl/>
        <w:jc w:val="left"/>
        <w:rPr>
          <w:rFonts w:ascii="宋体" w:eastAsia="宋体" w:hAnsi="宋体" w:cs="宋体"/>
          <w:kern w:val="0"/>
          <w:sz w:val="28"/>
          <w:szCs w:val="28"/>
        </w:rPr>
      </w:pPr>
    </w:p>
    <w:p w:rsidR="00E04D2A" w:rsidRPr="00F86452" w:rsidRDefault="00E04D2A" w:rsidP="00F86452">
      <w:pPr>
        <w:widowControl/>
        <w:jc w:val="left"/>
        <w:rPr>
          <w:rFonts w:ascii="宋体" w:eastAsia="宋体" w:hAnsi="宋体" w:cs="宋体"/>
          <w:kern w:val="0"/>
          <w:sz w:val="28"/>
          <w:szCs w:val="28"/>
        </w:rPr>
      </w:pPr>
    </w:p>
    <w:p w:rsidR="00EB17A4" w:rsidRPr="007C40B5" w:rsidRDefault="00660C31" w:rsidP="007C40B5">
      <w:pPr>
        <w:widowControl/>
        <w:jc w:val="left"/>
        <w:rPr>
          <w:rFonts w:ascii="宋体" w:eastAsia="宋体" w:hAnsi="宋体" w:cs="宋体"/>
          <w:kern w:val="0"/>
          <w:sz w:val="28"/>
          <w:szCs w:val="28"/>
        </w:rPr>
      </w:pPr>
      <w:r w:rsidRPr="007C40B5">
        <w:rPr>
          <w:rFonts w:ascii="Times New Roman" w:hAnsi="Times New Roman" w:cs="Times New Roman"/>
          <w:b/>
          <w:sz w:val="28"/>
          <w:szCs w:val="28"/>
        </w:rPr>
        <w:t>题目</w:t>
      </w:r>
      <w:r w:rsidR="007C40B5" w:rsidRPr="007C40B5">
        <w:rPr>
          <w:rFonts w:ascii="Times New Roman" w:hAnsi="Times New Roman" w:cs="Times New Roman" w:hint="eastAsia"/>
          <w:b/>
          <w:sz w:val="28"/>
          <w:szCs w:val="28"/>
        </w:rPr>
        <w:t>9</w:t>
      </w:r>
      <w:r w:rsidRPr="007C40B5">
        <w:rPr>
          <w:rFonts w:ascii="Times New Roman" w:hAnsi="Times New Roman" w:cs="Times New Roman"/>
          <w:b/>
          <w:sz w:val="28"/>
          <w:szCs w:val="28"/>
        </w:rPr>
        <w:t>：</w:t>
      </w:r>
      <w:r w:rsidRPr="007C40B5">
        <w:rPr>
          <w:rFonts w:ascii="Times New Roman" w:hAnsi="Times New Roman" w:cs="Times New Roman"/>
          <w:b/>
          <w:bCs/>
          <w:sz w:val="28"/>
          <w:szCs w:val="28"/>
        </w:rPr>
        <w:t>Ehrhart Theory on Lattice Path Matroids</w:t>
      </w:r>
      <w:r w:rsidRPr="007C40B5">
        <w:rPr>
          <w:rFonts w:ascii="Times New Roman" w:hAnsi="Times New Roman" w:cs="Times New Roman"/>
          <w:b/>
          <w:bCs/>
          <w:sz w:val="28"/>
          <w:szCs w:val="28"/>
        </w:rPr>
        <w:br/>
      </w:r>
      <w:r w:rsidRPr="007C40B5">
        <w:rPr>
          <w:rFonts w:ascii="Times New Roman" w:hAnsi="Times New Roman" w:cs="Times New Roman" w:hint="eastAsia"/>
          <w:b/>
          <w:sz w:val="28"/>
          <w:szCs w:val="28"/>
        </w:rPr>
        <w:t>报告人：</w:t>
      </w:r>
      <w:r w:rsidRPr="007C40B5">
        <w:rPr>
          <w:rFonts w:ascii="Times New Roman" w:hAnsi="Times New Roman" w:cs="Times New Roman"/>
          <w:bCs/>
          <w:sz w:val="28"/>
          <w:szCs w:val="28"/>
        </w:rPr>
        <w:t>范久瑜</w:t>
      </w:r>
      <w:r w:rsidRPr="007C40B5">
        <w:rPr>
          <w:rFonts w:ascii="Times New Roman" w:hAnsi="Times New Roman" w:cs="Times New Roman"/>
          <w:bCs/>
          <w:sz w:val="28"/>
          <w:szCs w:val="28"/>
        </w:rPr>
        <w:t xml:space="preserve"> </w:t>
      </w:r>
      <w:r w:rsidRPr="007C40B5">
        <w:rPr>
          <w:rFonts w:ascii="Times New Roman" w:hAnsi="Times New Roman" w:cs="Times New Roman" w:hint="eastAsia"/>
          <w:bCs/>
          <w:sz w:val="28"/>
          <w:szCs w:val="28"/>
        </w:rPr>
        <w:t>副教授</w:t>
      </w:r>
      <w:r w:rsidRPr="007C40B5">
        <w:rPr>
          <w:rFonts w:ascii="Times New Roman" w:hAnsi="Times New Roman" w:cs="Times New Roman"/>
          <w:bCs/>
          <w:sz w:val="28"/>
          <w:szCs w:val="28"/>
        </w:rPr>
        <w:t>（</w:t>
      </w:r>
      <w:r w:rsidRPr="007C40B5">
        <w:rPr>
          <w:rFonts w:ascii="Times New Roman" w:hAnsi="Times New Roman" w:cs="Times New Roman" w:hint="eastAsia"/>
          <w:bCs/>
          <w:sz w:val="28"/>
          <w:szCs w:val="28"/>
        </w:rPr>
        <w:t>四川大学</w:t>
      </w:r>
      <w:r w:rsidRPr="007C40B5">
        <w:rPr>
          <w:rFonts w:ascii="Times New Roman" w:hAnsi="Times New Roman" w:cs="Times New Roman"/>
          <w:bCs/>
          <w:sz w:val="28"/>
          <w:szCs w:val="28"/>
        </w:rPr>
        <w:t>）</w:t>
      </w:r>
      <w:r w:rsidRPr="007C40B5">
        <w:rPr>
          <w:rFonts w:ascii="Times New Roman" w:hAnsi="Times New Roman" w:cs="Times New Roman" w:hint="eastAsia"/>
          <w:bCs/>
          <w:sz w:val="28"/>
          <w:szCs w:val="28"/>
        </w:rPr>
        <w:br/>
      </w:r>
      <w:r w:rsidRPr="007C40B5">
        <w:rPr>
          <w:rFonts w:ascii="Times New Roman" w:hAnsi="Times New Roman" w:cs="Times New Roman" w:hint="eastAsia"/>
          <w:b/>
          <w:sz w:val="28"/>
          <w:szCs w:val="28"/>
        </w:rPr>
        <w:t>摘要：</w:t>
      </w:r>
      <w:r w:rsidRPr="007C40B5">
        <w:rPr>
          <w:rFonts w:ascii="Times New Roman" w:hAnsi="Times New Roman" w:cs="Times New Roman" w:hint="eastAsia"/>
          <w:b/>
          <w:sz w:val="28"/>
          <w:szCs w:val="28"/>
        </w:rPr>
        <w:t xml:space="preserve"> </w:t>
      </w:r>
      <w:r w:rsidRPr="007C40B5">
        <w:rPr>
          <w:rFonts w:ascii="Times New Roman" w:hAnsi="Times New Roman" w:cs="Times New Roman"/>
          <w:color w:val="000000" w:themeColor="text1"/>
          <w:kern w:val="0"/>
          <w:sz w:val="28"/>
          <w:szCs w:val="28"/>
        </w:rPr>
        <w:t xml:space="preserve">We will give a survey of the Ehrhart theory of lattice path </w:t>
      </w:r>
      <w:proofErr w:type="spellStart"/>
      <w:r w:rsidRPr="007C40B5">
        <w:rPr>
          <w:rFonts w:ascii="Times New Roman" w:hAnsi="Times New Roman" w:cs="Times New Roman"/>
          <w:color w:val="000000" w:themeColor="text1"/>
          <w:kern w:val="0"/>
          <w:sz w:val="28"/>
          <w:szCs w:val="28"/>
        </w:rPr>
        <w:t>maroids</w:t>
      </w:r>
      <w:proofErr w:type="spellEnd"/>
      <w:r w:rsidRPr="007C40B5">
        <w:rPr>
          <w:rFonts w:ascii="Times New Roman" w:hAnsi="Times New Roman" w:cs="Times New Roman"/>
          <w:color w:val="000000" w:themeColor="text1"/>
          <w:kern w:val="0"/>
          <w:sz w:val="28"/>
          <w:szCs w:val="28"/>
        </w:rPr>
        <w:t xml:space="preserve"> and report our recent progress on this topic.</w:t>
      </w:r>
    </w:p>
    <w:p w:rsidR="00F86452" w:rsidRDefault="00F86452" w:rsidP="00F86452">
      <w:pPr>
        <w:widowControl/>
        <w:jc w:val="left"/>
        <w:rPr>
          <w:rFonts w:ascii="宋体" w:eastAsia="宋体" w:hAnsi="宋体" w:cs="宋体"/>
          <w:kern w:val="0"/>
          <w:sz w:val="28"/>
          <w:szCs w:val="28"/>
        </w:rPr>
      </w:pPr>
    </w:p>
    <w:p w:rsidR="00F86452" w:rsidRDefault="00F86452" w:rsidP="002E77C1">
      <w:pPr>
        <w:jc w:val="left"/>
        <w:rPr>
          <w:rFonts w:ascii="宋体" w:eastAsia="宋体" w:hAnsi="宋体" w:cs="宋体"/>
          <w:kern w:val="0"/>
          <w:sz w:val="28"/>
          <w:szCs w:val="28"/>
        </w:rPr>
      </w:pPr>
    </w:p>
    <w:p w:rsidR="00E04D2A" w:rsidRPr="00F86452" w:rsidRDefault="00E04D2A" w:rsidP="002E77C1">
      <w:pPr>
        <w:jc w:val="left"/>
        <w:rPr>
          <w:rFonts w:ascii="宋体" w:eastAsia="宋体" w:hAnsi="宋体" w:cs="宋体"/>
          <w:kern w:val="0"/>
          <w:sz w:val="28"/>
          <w:szCs w:val="28"/>
        </w:rPr>
      </w:pPr>
    </w:p>
    <w:p w:rsidR="00EB17A4" w:rsidRPr="007C40B5" w:rsidRDefault="00660C31" w:rsidP="007C40B5">
      <w:pPr>
        <w:jc w:val="left"/>
        <w:rPr>
          <w:rFonts w:ascii="宋体" w:eastAsia="宋体" w:hAnsi="宋体" w:cs="宋体"/>
          <w:kern w:val="0"/>
          <w:sz w:val="28"/>
          <w:szCs w:val="28"/>
        </w:rPr>
      </w:pPr>
      <w:r w:rsidRPr="007C40B5">
        <w:rPr>
          <w:rFonts w:ascii="Times New Roman" w:hAnsi="Times New Roman" w:cs="Times New Roman"/>
          <w:b/>
          <w:sz w:val="28"/>
          <w:szCs w:val="28"/>
        </w:rPr>
        <w:lastRenderedPageBreak/>
        <w:t>题目</w:t>
      </w:r>
      <w:r w:rsidR="007C40B5">
        <w:rPr>
          <w:rFonts w:ascii="Times New Roman" w:hAnsi="Times New Roman" w:cs="Times New Roman" w:hint="eastAsia"/>
          <w:b/>
          <w:sz w:val="28"/>
          <w:szCs w:val="28"/>
        </w:rPr>
        <w:t>1</w:t>
      </w:r>
      <w:r w:rsidR="007C40B5">
        <w:rPr>
          <w:rFonts w:ascii="Times New Roman" w:hAnsi="Times New Roman" w:cs="Times New Roman"/>
          <w:b/>
          <w:sz w:val="28"/>
          <w:szCs w:val="28"/>
        </w:rPr>
        <w:t>0</w:t>
      </w:r>
      <w:r w:rsidRPr="007C40B5">
        <w:rPr>
          <w:rFonts w:ascii="Times New Roman" w:hAnsi="Times New Roman" w:cs="Times New Roman"/>
          <w:b/>
          <w:sz w:val="28"/>
          <w:szCs w:val="28"/>
        </w:rPr>
        <w:t>：</w:t>
      </w:r>
      <w:r w:rsidRPr="007C40B5">
        <w:rPr>
          <w:rFonts w:ascii="Times New Roman" w:hAnsi="Times New Roman" w:cs="Times New Roman"/>
          <w:b/>
          <w:bCs/>
          <w:sz w:val="28"/>
          <w:szCs w:val="28"/>
        </w:rPr>
        <w:t>Further Extensions of</w:t>
      </w:r>
      <w:r w:rsidRPr="007C40B5">
        <w:rPr>
          <w:rFonts w:ascii="Times New Roman" w:hAnsi="Times New Roman" w:cs="Times New Roman" w:hint="eastAsia"/>
          <w:b/>
          <w:bCs/>
          <w:sz w:val="28"/>
          <w:szCs w:val="28"/>
        </w:rPr>
        <w:t xml:space="preserve"> </w:t>
      </w:r>
      <w:r w:rsidRPr="007C40B5">
        <w:rPr>
          <w:rFonts w:ascii="Times New Roman" w:hAnsi="Times New Roman" w:cs="Times New Roman"/>
          <w:b/>
          <w:bCs/>
          <w:sz w:val="28"/>
          <w:szCs w:val="28"/>
        </w:rPr>
        <w:t>Haglund-</w:t>
      </w:r>
      <w:proofErr w:type="spellStart"/>
      <w:r w:rsidRPr="007C40B5">
        <w:rPr>
          <w:rFonts w:ascii="Times New Roman" w:hAnsi="Times New Roman" w:cs="Times New Roman"/>
          <w:b/>
          <w:bCs/>
          <w:sz w:val="28"/>
          <w:szCs w:val="28"/>
        </w:rPr>
        <w:t>Remmel</w:t>
      </w:r>
      <w:proofErr w:type="spellEnd"/>
      <w:r w:rsidRPr="007C40B5">
        <w:rPr>
          <w:rFonts w:ascii="Times New Roman" w:hAnsi="Times New Roman" w:cs="Times New Roman"/>
          <w:b/>
          <w:bCs/>
          <w:sz w:val="28"/>
          <w:szCs w:val="28"/>
        </w:rPr>
        <w:t>-Wilson Identity</w:t>
      </w:r>
      <w:r w:rsidRPr="007C40B5">
        <w:rPr>
          <w:rFonts w:ascii="Times New Roman" w:hAnsi="Times New Roman" w:cs="Times New Roman"/>
          <w:sz w:val="28"/>
          <w:szCs w:val="28"/>
        </w:rPr>
        <w:br/>
      </w:r>
      <w:r w:rsidRPr="007C40B5">
        <w:rPr>
          <w:rFonts w:ascii="Times New Roman" w:hAnsi="Times New Roman" w:cs="Times New Roman" w:hint="eastAsia"/>
          <w:b/>
          <w:sz w:val="28"/>
          <w:szCs w:val="28"/>
        </w:rPr>
        <w:t>报告人：</w:t>
      </w:r>
      <w:proofErr w:type="gramStart"/>
      <w:r w:rsidR="007675C1">
        <w:rPr>
          <w:rFonts w:ascii="Times New Roman" w:hAnsi="Times New Roman" w:cs="Times New Roman" w:hint="eastAsia"/>
          <w:bCs/>
          <w:sz w:val="28"/>
          <w:szCs w:val="28"/>
        </w:rPr>
        <w:t>严</w:t>
      </w:r>
      <w:r w:rsidRPr="007C40B5">
        <w:rPr>
          <w:rFonts w:ascii="Times New Roman" w:hAnsi="Times New Roman" w:cs="Times New Roman" w:hint="eastAsia"/>
          <w:bCs/>
          <w:sz w:val="28"/>
          <w:szCs w:val="28"/>
        </w:rPr>
        <w:t>慧芳</w:t>
      </w:r>
      <w:proofErr w:type="gramEnd"/>
      <w:r w:rsidRPr="007C40B5">
        <w:rPr>
          <w:rFonts w:ascii="Times New Roman" w:hAnsi="Times New Roman" w:cs="Times New Roman"/>
          <w:bCs/>
          <w:sz w:val="28"/>
          <w:szCs w:val="28"/>
        </w:rPr>
        <w:t xml:space="preserve"> </w:t>
      </w:r>
      <w:r w:rsidRPr="007C40B5">
        <w:rPr>
          <w:rFonts w:ascii="Times New Roman" w:hAnsi="Times New Roman" w:cs="Times New Roman" w:hint="eastAsia"/>
          <w:bCs/>
          <w:sz w:val="28"/>
          <w:szCs w:val="28"/>
        </w:rPr>
        <w:t>教授</w:t>
      </w:r>
      <w:r w:rsidRPr="007C40B5">
        <w:rPr>
          <w:rFonts w:ascii="Times New Roman" w:hAnsi="Times New Roman" w:cs="Times New Roman"/>
          <w:bCs/>
          <w:sz w:val="28"/>
          <w:szCs w:val="28"/>
        </w:rPr>
        <w:t>（</w:t>
      </w:r>
      <w:r w:rsidRPr="007C40B5">
        <w:rPr>
          <w:rFonts w:ascii="Times New Roman" w:hAnsi="Times New Roman" w:cs="Times New Roman" w:hint="eastAsia"/>
          <w:bCs/>
          <w:sz w:val="28"/>
          <w:szCs w:val="28"/>
        </w:rPr>
        <w:t>浙江师范大学</w:t>
      </w:r>
      <w:r w:rsidRPr="007C40B5">
        <w:rPr>
          <w:rFonts w:ascii="Times New Roman" w:hAnsi="Times New Roman" w:cs="Times New Roman"/>
          <w:bCs/>
          <w:sz w:val="28"/>
          <w:szCs w:val="28"/>
        </w:rPr>
        <w:t>）</w:t>
      </w:r>
      <w:r w:rsidRPr="007C40B5">
        <w:rPr>
          <w:rFonts w:ascii="Times New Roman" w:hAnsi="Times New Roman" w:cs="Times New Roman" w:hint="eastAsia"/>
          <w:bCs/>
          <w:sz w:val="28"/>
          <w:szCs w:val="28"/>
        </w:rPr>
        <w:br/>
      </w:r>
      <w:r w:rsidRPr="007C40B5">
        <w:rPr>
          <w:rFonts w:ascii="Times New Roman" w:hAnsi="Times New Roman" w:cs="Times New Roman" w:hint="eastAsia"/>
          <w:b/>
          <w:sz w:val="28"/>
          <w:szCs w:val="28"/>
        </w:rPr>
        <w:t>摘要：</w:t>
      </w:r>
      <w:r w:rsidRPr="007C40B5">
        <w:rPr>
          <w:rFonts w:ascii="Times New Roman" w:hAnsi="Times New Roman" w:cs="Times New Roman" w:hint="eastAsia"/>
          <w:b/>
          <w:sz w:val="28"/>
          <w:szCs w:val="28"/>
        </w:rPr>
        <w:t xml:space="preserve"> </w:t>
      </w:r>
      <w:proofErr w:type="spellStart"/>
      <w:r w:rsidRPr="007C40B5">
        <w:rPr>
          <w:rFonts w:ascii="Times New Roman" w:hAnsi="Times New Roman" w:cs="Times New Roman"/>
          <w:sz w:val="28"/>
          <w:szCs w:val="28"/>
        </w:rPr>
        <w:t>MacMahon's</w:t>
      </w:r>
      <w:proofErr w:type="spellEnd"/>
      <w:r w:rsidRPr="007C40B5">
        <w:rPr>
          <w:rFonts w:ascii="Times New Roman" w:hAnsi="Times New Roman" w:cs="Times New Roman" w:hint="eastAsia"/>
          <w:sz w:val="28"/>
          <w:szCs w:val="28"/>
        </w:rPr>
        <w:t xml:space="preserve"> </w:t>
      </w:r>
      <w:proofErr w:type="spellStart"/>
      <w:r w:rsidRPr="007C40B5">
        <w:rPr>
          <w:rFonts w:ascii="Times New Roman" w:hAnsi="Times New Roman" w:cs="Times New Roman"/>
          <w:sz w:val="28"/>
          <w:szCs w:val="28"/>
        </w:rPr>
        <w:t>equidistribution</w:t>
      </w:r>
      <w:proofErr w:type="spellEnd"/>
      <w:r w:rsidRPr="007C40B5">
        <w:rPr>
          <w:rFonts w:ascii="Times New Roman" w:hAnsi="Times New Roman" w:cs="Times New Roman"/>
          <w:sz w:val="28"/>
          <w:szCs w:val="28"/>
        </w:rPr>
        <w:t xml:space="preserve"> theorem states that the permutation statistics inversion number and major index are </w:t>
      </w:r>
      <w:proofErr w:type="spellStart"/>
      <w:r w:rsidRPr="007C40B5">
        <w:rPr>
          <w:rFonts w:ascii="Times New Roman" w:hAnsi="Times New Roman" w:cs="Times New Roman"/>
          <w:sz w:val="28"/>
          <w:szCs w:val="28"/>
        </w:rPr>
        <w:t>equidistributed</w:t>
      </w:r>
      <w:proofErr w:type="spellEnd"/>
      <w:r w:rsidRPr="007C40B5">
        <w:rPr>
          <w:rFonts w:ascii="Times New Roman" w:hAnsi="Times New Roman" w:cs="Times New Roman"/>
          <w:sz w:val="28"/>
          <w:szCs w:val="28"/>
        </w:rPr>
        <w:t xml:space="preserve">. In 2015, </w:t>
      </w:r>
      <w:proofErr w:type="spellStart"/>
      <w:r w:rsidRPr="007C40B5">
        <w:rPr>
          <w:rFonts w:ascii="Times New Roman" w:hAnsi="Times New Roman" w:cs="Times New Roman"/>
          <w:sz w:val="28"/>
          <w:szCs w:val="28"/>
        </w:rPr>
        <w:t>Remmel</w:t>
      </w:r>
      <w:proofErr w:type="spellEnd"/>
      <w:r w:rsidRPr="007C40B5">
        <w:rPr>
          <w:rFonts w:ascii="Times New Roman" w:hAnsi="Times New Roman" w:cs="Times New Roman"/>
          <w:sz w:val="28"/>
          <w:szCs w:val="28"/>
        </w:rPr>
        <w:t xml:space="preserve"> and Wilson proved a conjectured identity of Haglund</w:t>
      </w:r>
      <w:r w:rsidRPr="007C40B5">
        <w:rPr>
          <w:rFonts w:ascii="Times New Roman" w:hAnsi="Times New Roman" w:cs="Times New Roman" w:hint="eastAsia"/>
          <w:sz w:val="28"/>
          <w:szCs w:val="28"/>
        </w:rPr>
        <w:t xml:space="preserve"> </w:t>
      </w:r>
      <w:r w:rsidRPr="007C40B5">
        <w:rPr>
          <w:rFonts w:ascii="Times New Roman" w:hAnsi="Times New Roman" w:cs="Times New Roman"/>
          <w:sz w:val="28"/>
          <w:szCs w:val="28"/>
        </w:rPr>
        <w:t xml:space="preserve">which is an extension of </w:t>
      </w:r>
      <w:proofErr w:type="spellStart"/>
      <w:r w:rsidRPr="007C40B5">
        <w:rPr>
          <w:rFonts w:ascii="Times New Roman" w:hAnsi="Times New Roman" w:cs="Times New Roman"/>
          <w:sz w:val="28"/>
          <w:szCs w:val="28"/>
        </w:rPr>
        <w:t>MacMahon's</w:t>
      </w:r>
      <w:proofErr w:type="spellEnd"/>
      <w:r w:rsidRPr="007C40B5">
        <w:rPr>
          <w:rFonts w:ascii="Times New Roman" w:hAnsi="Times New Roman" w:cs="Times New Roman" w:hint="eastAsia"/>
          <w:sz w:val="28"/>
          <w:szCs w:val="28"/>
        </w:rPr>
        <w:t xml:space="preserve"> </w:t>
      </w:r>
      <w:proofErr w:type="spellStart"/>
      <w:r w:rsidRPr="007C40B5">
        <w:rPr>
          <w:rFonts w:ascii="Times New Roman" w:hAnsi="Times New Roman" w:cs="Times New Roman"/>
          <w:sz w:val="28"/>
          <w:szCs w:val="28"/>
        </w:rPr>
        <w:t>equidistribution</w:t>
      </w:r>
      <w:proofErr w:type="spellEnd"/>
      <w:r w:rsidRPr="007C40B5">
        <w:rPr>
          <w:rFonts w:ascii="Times New Roman" w:hAnsi="Times New Roman" w:cs="Times New Roman"/>
          <w:sz w:val="28"/>
          <w:szCs w:val="28"/>
        </w:rPr>
        <w:t xml:space="preserve"> theorem to ordered set partitions. Recently, Liu extended this identity to </w:t>
      </w:r>
      <m:oMath>
        <m:r>
          <w:rPr>
            <w:rFonts w:ascii="Cambria Math" w:hAnsi="Cambria Math" w:cs="Times New Roman"/>
            <w:sz w:val="28"/>
            <w:szCs w:val="28"/>
          </w:rPr>
          <m:t>k</m:t>
        </m:r>
      </m:oMath>
      <w:r w:rsidRPr="007C40B5">
        <w:rPr>
          <w:rFonts w:ascii="Times New Roman" w:hAnsi="Times New Roman" w:cs="Times New Roman"/>
          <w:sz w:val="28"/>
          <w:szCs w:val="28"/>
        </w:rPr>
        <w:t>-Stirling permutations and posed a conjecture concerning an ascent analogue of his extension. In this talk, we shall present a combinatorial proof of this conjecture. Furthermore, we derive an analogous result for another</w:t>
      </w:r>
      <w:r w:rsidRPr="007C40B5">
        <w:rPr>
          <w:rFonts w:ascii="Times New Roman" w:hAnsi="Times New Roman" w:cs="Times New Roman" w:hint="eastAsia"/>
          <w:sz w:val="28"/>
          <w:szCs w:val="28"/>
        </w:rPr>
        <w:t xml:space="preserve"> </w:t>
      </w:r>
      <m:oMath>
        <m:r>
          <w:rPr>
            <w:rFonts w:ascii="Cambria Math" w:eastAsia="Cambria Math" w:hAnsi="Cambria Math" w:cs="Cambria Math"/>
            <w:sz w:val="28"/>
            <w:szCs w:val="28"/>
          </w:rPr>
          <m:t>maj-</m:t>
        </m:r>
      </m:oMath>
      <w:r w:rsidRPr="007C40B5">
        <w:rPr>
          <w:rFonts w:ascii="Times New Roman" w:hAnsi="Times New Roman" w:cs="Times New Roman"/>
          <w:sz w:val="28"/>
          <w:szCs w:val="28"/>
        </w:rPr>
        <w:t xml:space="preserve"> like statisticintroduced by Liu. This talk is based on joint work with Sha Ling, Lihong Yang and Robin D.P. Zhou</w:t>
      </w:r>
      <w:r w:rsidRPr="007C40B5">
        <w:rPr>
          <w:rFonts w:ascii="Times New Roman" w:hAnsi="Times New Roman" w:cs="Times New Roman" w:hint="eastAsia"/>
          <w:sz w:val="28"/>
          <w:szCs w:val="28"/>
        </w:rPr>
        <w:t>.</w:t>
      </w:r>
      <w:r w:rsidRPr="007C40B5">
        <w:rPr>
          <w:sz w:val="28"/>
          <w:szCs w:val="28"/>
        </w:rPr>
        <w:t xml:space="preserve"> </w:t>
      </w:r>
    </w:p>
    <w:p w:rsidR="006B7FB0" w:rsidRDefault="006B7FB0" w:rsidP="006B7FB0">
      <w:pPr>
        <w:jc w:val="left"/>
        <w:rPr>
          <w:rFonts w:ascii="Times New Roman" w:hAnsi="Times New Roman" w:cs="Times New Roman"/>
          <w:b/>
          <w:sz w:val="28"/>
          <w:szCs w:val="28"/>
        </w:rPr>
      </w:pPr>
    </w:p>
    <w:p w:rsidR="006B7FB0" w:rsidRPr="000B5136" w:rsidRDefault="006B7FB0" w:rsidP="006B7FB0">
      <w:pPr>
        <w:jc w:val="left"/>
        <w:rPr>
          <w:rFonts w:ascii="宋体" w:eastAsia="宋体" w:hAnsi="宋体" w:cs="宋体"/>
          <w:kern w:val="0"/>
          <w:sz w:val="28"/>
          <w:szCs w:val="28"/>
        </w:rPr>
      </w:pPr>
    </w:p>
    <w:p w:rsidR="00EB17A4" w:rsidRPr="006B7FB0" w:rsidRDefault="00660C31" w:rsidP="007C40B5">
      <w:pPr>
        <w:jc w:val="left"/>
        <w:rPr>
          <w:rFonts w:ascii="宋体" w:eastAsia="宋体" w:hAnsi="宋体" w:cs="宋体"/>
          <w:kern w:val="0"/>
          <w:sz w:val="28"/>
          <w:szCs w:val="28"/>
        </w:rPr>
      </w:pPr>
      <w:r w:rsidRPr="000B5136">
        <w:rPr>
          <w:rFonts w:ascii="Times New Roman" w:hAnsi="Times New Roman" w:cs="Times New Roman"/>
          <w:b/>
          <w:sz w:val="28"/>
          <w:szCs w:val="28"/>
        </w:rPr>
        <w:t>题目</w:t>
      </w:r>
      <w:r w:rsidR="007C40B5">
        <w:rPr>
          <w:rFonts w:ascii="Times New Roman" w:hAnsi="Times New Roman" w:cs="Times New Roman" w:hint="eastAsia"/>
          <w:b/>
          <w:sz w:val="28"/>
          <w:szCs w:val="28"/>
        </w:rPr>
        <w:t>1</w:t>
      </w:r>
      <w:r w:rsidR="00FF6C59">
        <w:rPr>
          <w:rFonts w:ascii="Times New Roman" w:hAnsi="Times New Roman" w:cs="Times New Roman"/>
          <w:b/>
          <w:sz w:val="28"/>
          <w:szCs w:val="28"/>
        </w:rPr>
        <w:t>1</w:t>
      </w:r>
      <w:r w:rsidRPr="000B5136">
        <w:rPr>
          <w:rFonts w:ascii="Times New Roman" w:hAnsi="Times New Roman" w:cs="Times New Roman"/>
          <w:b/>
          <w:sz w:val="28"/>
          <w:szCs w:val="28"/>
        </w:rPr>
        <w:t>：</w:t>
      </w:r>
      <w:r w:rsidRPr="003F12C9">
        <w:rPr>
          <w:rFonts w:ascii="Times New Roman" w:hAnsi="Times New Roman" w:cs="Times New Roman"/>
          <w:b/>
          <w:bCs/>
          <w:sz w:val="28"/>
          <w:szCs w:val="28"/>
        </w:rPr>
        <w:t xml:space="preserve">On lattice paths and the </w:t>
      </w:r>
      <w:proofErr w:type="spellStart"/>
      <w:r w:rsidRPr="003F12C9">
        <w:rPr>
          <w:rFonts w:ascii="Times New Roman" w:hAnsi="Times New Roman" w:cs="Times New Roman"/>
          <w:b/>
          <w:bCs/>
          <w:sz w:val="28"/>
          <w:szCs w:val="28"/>
        </w:rPr>
        <w:t>Thue</w:t>
      </w:r>
      <w:proofErr w:type="spellEnd"/>
      <w:r w:rsidRPr="003F12C9">
        <w:rPr>
          <w:rFonts w:ascii="Times New Roman" w:hAnsi="Times New Roman" w:cs="Times New Roman"/>
          <w:b/>
          <w:bCs/>
          <w:sz w:val="28"/>
          <w:szCs w:val="28"/>
        </w:rPr>
        <w:t>-Morse sequence</w:t>
      </w:r>
      <w:r w:rsidRPr="003F12C9">
        <w:rPr>
          <w:rFonts w:ascii="Times New Roman" w:hAnsi="Times New Roman" w:cs="Times New Roman"/>
          <w:b/>
          <w:bCs/>
          <w:sz w:val="28"/>
          <w:szCs w:val="28"/>
        </w:rPr>
        <w:br/>
      </w:r>
      <w:r w:rsidRPr="000B5136">
        <w:rPr>
          <w:rFonts w:ascii="Times New Roman" w:hAnsi="Times New Roman" w:cs="Times New Roman" w:hint="eastAsia"/>
          <w:b/>
          <w:sz w:val="28"/>
          <w:szCs w:val="28"/>
        </w:rPr>
        <w:t>报告人：</w:t>
      </w:r>
      <w:proofErr w:type="gramStart"/>
      <w:r w:rsidRPr="000B5136">
        <w:rPr>
          <w:rFonts w:ascii="Times New Roman" w:hAnsi="Times New Roman" w:cs="Times New Roman" w:hint="eastAsia"/>
          <w:bCs/>
          <w:sz w:val="28"/>
          <w:szCs w:val="28"/>
        </w:rPr>
        <w:t>傅士硕</w:t>
      </w:r>
      <w:proofErr w:type="gramEnd"/>
      <w:r w:rsidRPr="000B5136">
        <w:rPr>
          <w:rFonts w:ascii="Times New Roman" w:hAnsi="Times New Roman" w:cs="Times New Roman"/>
          <w:bCs/>
          <w:sz w:val="28"/>
          <w:szCs w:val="28"/>
        </w:rPr>
        <w:t xml:space="preserve"> </w:t>
      </w:r>
      <w:r w:rsidRPr="000B5136">
        <w:rPr>
          <w:rFonts w:ascii="Times New Roman" w:hAnsi="Times New Roman" w:cs="Times New Roman" w:hint="eastAsia"/>
          <w:bCs/>
          <w:sz w:val="28"/>
          <w:szCs w:val="28"/>
        </w:rPr>
        <w:t>教授</w:t>
      </w:r>
      <w:r w:rsidRPr="000B5136">
        <w:rPr>
          <w:rFonts w:ascii="Times New Roman" w:hAnsi="Times New Roman" w:cs="Times New Roman"/>
          <w:bCs/>
          <w:sz w:val="28"/>
          <w:szCs w:val="28"/>
        </w:rPr>
        <w:t>（</w:t>
      </w:r>
      <w:r w:rsidRPr="000B5136">
        <w:rPr>
          <w:rFonts w:ascii="Times New Roman" w:hAnsi="Times New Roman" w:cs="Times New Roman" w:hint="eastAsia"/>
          <w:bCs/>
          <w:sz w:val="28"/>
          <w:szCs w:val="28"/>
        </w:rPr>
        <w:t>重庆大学</w:t>
      </w:r>
      <w:r w:rsidRPr="000B5136">
        <w:rPr>
          <w:rFonts w:ascii="Times New Roman" w:hAnsi="Times New Roman" w:cs="Times New Roman"/>
          <w:bCs/>
          <w:sz w:val="28"/>
          <w:szCs w:val="28"/>
        </w:rPr>
        <w:t>）</w:t>
      </w:r>
      <w:r w:rsidRPr="000B5136">
        <w:rPr>
          <w:rFonts w:ascii="Times New Roman" w:hAnsi="Times New Roman" w:cs="Times New Roman" w:hint="eastAsia"/>
          <w:bCs/>
          <w:sz w:val="28"/>
          <w:szCs w:val="28"/>
        </w:rPr>
        <w:br/>
      </w:r>
      <w:r w:rsidRPr="000B5136">
        <w:rPr>
          <w:rFonts w:ascii="Times New Roman" w:hAnsi="Times New Roman" w:cs="Times New Roman" w:hint="eastAsia"/>
          <w:b/>
          <w:sz w:val="28"/>
          <w:szCs w:val="28"/>
        </w:rPr>
        <w:t>摘要：</w:t>
      </w:r>
      <w:r w:rsidRPr="000B5136">
        <w:rPr>
          <w:rFonts w:ascii="Times New Roman" w:hAnsi="Times New Roman" w:cs="Times New Roman" w:hint="eastAsia"/>
          <w:b/>
          <w:sz w:val="28"/>
          <w:szCs w:val="28"/>
        </w:rPr>
        <w:t xml:space="preserve"> </w:t>
      </w:r>
      <w:r w:rsidRPr="000B5136">
        <w:rPr>
          <w:rFonts w:ascii="Times New Roman" w:hAnsi="Times New Roman" w:cs="Times New Roman"/>
          <w:kern w:val="0"/>
          <w:sz w:val="28"/>
          <w:szCs w:val="28"/>
        </w:rPr>
        <w:t xml:space="preserve">In answering a question of </w:t>
      </w:r>
      <w:proofErr w:type="spellStart"/>
      <w:r w:rsidRPr="000B5136">
        <w:rPr>
          <w:rFonts w:ascii="Times New Roman" w:hAnsi="Times New Roman" w:cs="Times New Roman"/>
          <w:kern w:val="0"/>
          <w:sz w:val="28"/>
          <w:szCs w:val="28"/>
        </w:rPr>
        <w:t>Berstel</w:t>
      </w:r>
      <w:proofErr w:type="spellEnd"/>
      <w:r w:rsidRPr="000B5136">
        <w:rPr>
          <w:rFonts w:ascii="Times New Roman" w:hAnsi="Times New Roman" w:cs="Times New Roman"/>
          <w:kern w:val="0"/>
          <w:sz w:val="28"/>
          <w:szCs w:val="28"/>
        </w:rPr>
        <w:t xml:space="preserve">, </w:t>
      </w:r>
      <w:proofErr w:type="spellStart"/>
      <w:r w:rsidRPr="000B5136">
        <w:rPr>
          <w:rFonts w:ascii="Times New Roman" w:hAnsi="Times New Roman" w:cs="Times New Roman"/>
          <w:kern w:val="0"/>
          <w:sz w:val="28"/>
          <w:szCs w:val="28"/>
        </w:rPr>
        <w:t>Lauve</w:t>
      </w:r>
      <w:proofErr w:type="spellEnd"/>
      <w:r w:rsidRPr="000B5136">
        <w:rPr>
          <w:rFonts w:ascii="Times New Roman" w:hAnsi="Times New Roman" w:cs="Times New Roman"/>
          <w:kern w:val="0"/>
          <w:sz w:val="28"/>
          <w:szCs w:val="28"/>
        </w:rPr>
        <w:t xml:space="preserve">, </w:t>
      </w:r>
      <w:proofErr w:type="spellStart"/>
      <w:r w:rsidRPr="000B5136">
        <w:rPr>
          <w:rFonts w:ascii="Times New Roman" w:hAnsi="Times New Roman" w:cs="Times New Roman"/>
          <w:kern w:val="0"/>
          <w:sz w:val="28"/>
          <w:szCs w:val="28"/>
        </w:rPr>
        <w:t>Reutenauer</w:t>
      </w:r>
      <w:proofErr w:type="spellEnd"/>
      <w:r w:rsidRPr="000B5136">
        <w:rPr>
          <w:rFonts w:ascii="Times New Roman" w:hAnsi="Times New Roman" w:cs="Times New Roman"/>
          <w:kern w:val="0"/>
          <w:sz w:val="28"/>
          <w:szCs w:val="28"/>
        </w:rPr>
        <w:t xml:space="preserve">, and </w:t>
      </w:r>
      <w:proofErr w:type="spellStart"/>
      <w:r w:rsidRPr="000B5136">
        <w:rPr>
          <w:rFonts w:ascii="Times New Roman" w:hAnsi="Times New Roman" w:cs="Times New Roman"/>
          <w:kern w:val="0"/>
          <w:sz w:val="28"/>
          <w:szCs w:val="28"/>
        </w:rPr>
        <w:t>Saliola</w:t>
      </w:r>
      <w:proofErr w:type="spellEnd"/>
      <w:r w:rsidRPr="000B5136">
        <w:rPr>
          <w:rFonts w:ascii="Times New Roman" w:hAnsi="Times New Roman" w:cs="Times New Roman"/>
          <w:kern w:val="0"/>
          <w:sz w:val="28"/>
          <w:szCs w:val="28"/>
        </w:rPr>
        <w:t xml:space="preserve">, we present a combinatorial argument basing on the symmetry of certain lattice paths to explain that the diagonal of certain bivariate rational function is congruent to the </w:t>
      </w:r>
      <w:proofErr w:type="spellStart"/>
      <w:r w:rsidRPr="000B5136">
        <w:rPr>
          <w:rFonts w:ascii="Times New Roman" w:hAnsi="Times New Roman" w:cs="Times New Roman"/>
          <w:kern w:val="0"/>
          <w:sz w:val="28"/>
          <w:szCs w:val="28"/>
        </w:rPr>
        <w:t>Thue</w:t>
      </w:r>
      <w:proofErr w:type="spellEnd"/>
      <w:r w:rsidRPr="000B5136">
        <w:rPr>
          <w:rFonts w:ascii="Times New Roman" w:hAnsi="Times New Roman" w:cs="Times New Roman"/>
          <w:kern w:val="0"/>
          <w:sz w:val="28"/>
          <w:szCs w:val="28"/>
        </w:rPr>
        <w:t>-Morse series modulo 2.</w:t>
      </w:r>
    </w:p>
    <w:p w:rsidR="006B7FB0" w:rsidRDefault="006B7FB0" w:rsidP="006B7FB0">
      <w:pPr>
        <w:jc w:val="left"/>
        <w:rPr>
          <w:rFonts w:ascii="宋体" w:eastAsia="宋体" w:hAnsi="宋体" w:cs="宋体"/>
          <w:kern w:val="0"/>
          <w:sz w:val="28"/>
          <w:szCs w:val="28"/>
        </w:rPr>
      </w:pPr>
    </w:p>
    <w:p w:rsidR="006B7FB0" w:rsidRPr="000B5136" w:rsidRDefault="006B7FB0" w:rsidP="006B7FB0">
      <w:pPr>
        <w:jc w:val="left"/>
        <w:rPr>
          <w:rFonts w:ascii="宋体" w:eastAsia="宋体" w:hAnsi="宋体" w:cs="宋体"/>
          <w:kern w:val="0"/>
          <w:sz w:val="28"/>
          <w:szCs w:val="28"/>
        </w:rPr>
      </w:pPr>
    </w:p>
    <w:p w:rsidR="00E04D2A" w:rsidRDefault="00E04D2A" w:rsidP="007C40B5">
      <w:pPr>
        <w:jc w:val="left"/>
        <w:rPr>
          <w:rFonts w:ascii="Times New Roman" w:hAnsi="Times New Roman" w:cs="Times New Roman"/>
          <w:b/>
          <w:sz w:val="28"/>
          <w:szCs w:val="28"/>
        </w:rPr>
      </w:pPr>
    </w:p>
    <w:p w:rsidR="00EB17A4" w:rsidRPr="006B7FB0" w:rsidRDefault="00660C31" w:rsidP="007C40B5">
      <w:pPr>
        <w:jc w:val="left"/>
        <w:rPr>
          <w:rFonts w:ascii="Times New Roman" w:eastAsia="宋体" w:hAnsi="Times New Roman" w:cs="Times New Roman"/>
          <w:b/>
          <w:bCs/>
          <w:sz w:val="28"/>
          <w:szCs w:val="28"/>
        </w:rPr>
      </w:pPr>
      <w:r w:rsidRPr="000B5136">
        <w:rPr>
          <w:rFonts w:ascii="Times New Roman" w:hAnsi="Times New Roman" w:cs="Times New Roman"/>
          <w:b/>
          <w:sz w:val="28"/>
          <w:szCs w:val="28"/>
        </w:rPr>
        <w:t>题目</w:t>
      </w:r>
      <w:r w:rsidR="007C40B5">
        <w:rPr>
          <w:rFonts w:ascii="Times New Roman" w:hAnsi="Times New Roman" w:cs="Times New Roman" w:hint="eastAsia"/>
          <w:b/>
          <w:sz w:val="28"/>
          <w:szCs w:val="28"/>
        </w:rPr>
        <w:t>1</w:t>
      </w:r>
      <w:r w:rsidR="00FF6C59">
        <w:rPr>
          <w:rFonts w:ascii="Times New Roman" w:hAnsi="Times New Roman" w:cs="Times New Roman"/>
          <w:b/>
          <w:sz w:val="28"/>
          <w:szCs w:val="28"/>
        </w:rPr>
        <w:t>2</w:t>
      </w:r>
      <w:r w:rsidRPr="000B5136">
        <w:rPr>
          <w:rFonts w:ascii="Times New Roman" w:hAnsi="Times New Roman" w:cs="Times New Roman"/>
          <w:b/>
          <w:sz w:val="28"/>
          <w:szCs w:val="28"/>
        </w:rPr>
        <w:t>：</w:t>
      </w:r>
      <w:r w:rsidRPr="003F12C9">
        <w:rPr>
          <w:b/>
          <w:bCs/>
          <w:sz w:val="28"/>
          <w:szCs w:val="28"/>
        </w:rPr>
        <w:t>完全对称多项式零点的新下界</w:t>
      </w:r>
      <w:r w:rsidRPr="003F12C9">
        <w:rPr>
          <w:rFonts w:hint="eastAsia"/>
          <w:b/>
          <w:bCs/>
          <w:sz w:val="28"/>
          <w:szCs w:val="28"/>
        </w:rPr>
        <w:br/>
      </w:r>
      <w:r w:rsidRPr="000B5136">
        <w:rPr>
          <w:rFonts w:ascii="Times New Roman" w:hAnsi="Times New Roman" w:cs="Times New Roman" w:hint="eastAsia"/>
          <w:b/>
          <w:sz w:val="28"/>
          <w:szCs w:val="28"/>
        </w:rPr>
        <w:t>报告人：</w:t>
      </w:r>
      <w:r w:rsidRPr="000B5136">
        <w:rPr>
          <w:rFonts w:ascii="Times New Roman" w:hAnsi="Times New Roman" w:cs="Times New Roman" w:hint="eastAsia"/>
          <w:bCs/>
          <w:sz w:val="28"/>
          <w:szCs w:val="28"/>
        </w:rPr>
        <w:t>张俊</w:t>
      </w:r>
      <w:r w:rsidRPr="000B5136">
        <w:rPr>
          <w:rFonts w:ascii="Times New Roman" w:hAnsi="Times New Roman" w:cs="Times New Roman"/>
          <w:bCs/>
          <w:sz w:val="28"/>
          <w:szCs w:val="28"/>
        </w:rPr>
        <w:t xml:space="preserve"> </w:t>
      </w:r>
      <w:r w:rsidRPr="000B5136">
        <w:rPr>
          <w:rFonts w:ascii="Times New Roman" w:hAnsi="Times New Roman" w:cs="Times New Roman" w:hint="eastAsia"/>
          <w:bCs/>
          <w:sz w:val="28"/>
          <w:szCs w:val="28"/>
        </w:rPr>
        <w:t>教授</w:t>
      </w:r>
      <w:r w:rsidRPr="000B5136">
        <w:rPr>
          <w:rFonts w:ascii="Times New Roman" w:hAnsi="Times New Roman" w:cs="Times New Roman"/>
          <w:bCs/>
          <w:sz w:val="28"/>
          <w:szCs w:val="28"/>
        </w:rPr>
        <w:t>（</w:t>
      </w:r>
      <w:r w:rsidRPr="000B5136">
        <w:rPr>
          <w:rFonts w:ascii="Times New Roman" w:hAnsi="Times New Roman" w:cs="Times New Roman" w:hint="eastAsia"/>
          <w:bCs/>
          <w:sz w:val="28"/>
          <w:szCs w:val="28"/>
        </w:rPr>
        <w:t>首都师范大学</w:t>
      </w:r>
      <w:r w:rsidRPr="000B5136">
        <w:rPr>
          <w:rFonts w:ascii="Times New Roman" w:hAnsi="Times New Roman" w:cs="Times New Roman"/>
          <w:bCs/>
          <w:sz w:val="28"/>
          <w:szCs w:val="28"/>
        </w:rPr>
        <w:t>）</w:t>
      </w:r>
      <w:r w:rsidRPr="000B5136">
        <w:rPr>
          <w:rFonts w:ascii="Times New Roman" w:hAnsi="Times New Roman" w:cs="Times New Roman" w:hint="eastAsia"/>
          <w:bCs/>
          <w:sz w:val="28"/>
          <w:szCs w:val="28"/>
        </w:rPr>
        <w:br/>
      </w:r>
      <w:r w:rsidRPr="000B5136">
        <w:rPr>
          <w:rFonts w:ascii="Times New Roman" w:hAnsi="Times New Roman" w:cs="Times New Roman" w:hint="eastAsia"/>
          <w:b/>
          <w:sz w:val="28"/>
          <w:szCs w:val="28"/>
        </w:rPr>
        <w:t>摘要：</w:t>
      </w:r>
      <w:r w:rsidRPr="000B5136">
        <w:rPr>
          <w:rFonts w:ascii="Times New Roman" w:hAnsi="Times New Roman" w:cs="Times New Roman" w:hint="eastAsia"/>
          <w:b/>
          <w:sz w:val="28"/>
          <w:szCs w:val="28"/>
        </w:rPr>
        <w:t xml:space="preserve"> </w:t>
      </w:r>
      <w:r w:rsidRPr="000B5136">
        <w:rPr>
          <w:sz w:val="28"/>
          <w:szCs w:val="28"/>
        </w:rPr>
        <w:t>在报告中，我们介绍最新的关于完全对称多项式零点个数的下界，该下界大大改进了已有的下界。该工作是与万大庆教授</w:t>
      </w:r>
      <w:r w:rsidR="007C40B5">
        <w:rPr>
          <w:rFonts w:hint="eastAsia"/>
          <w:sz w:val="28"/>
          <w:szCs w:val="28"/>
        </w:rPr>
        <w:t>合</w:t>
      </w:r>
      <w:r w:rsidRPr="000B5136">
        <w:rPr>
          <w:sz w:val="28"/>
          <w:szCs w:val="28"/>
        </w:rPr>
        <w:t>作。</w:t>
      </w:r>
    </w:p>
    <w:p w:rsidR="006B7FB0" w:rsidRDefault="006B7FB0" w:rsidP="006B7FB0">
      <w:pPr>
        <w:jc w:val="left"/>
        <w:rPr>
          <w:rFonts w:ascii="Times New Roman" w:eastAsia="宋体" w:hAnsi="Times New Roman" w:cs="Times New Roman"/>
          <w:b/>
          <w:bCs/>
          <w:sz w:val="28"/>
          <w:szCs w:val="28"/>
        </w:rPr>
      </w:pPr>
    </w:p>
    <w:p w:rsidR="00E04D2A" w:rsidRDefault="00E04D2A" w:rsidP="006B7FB0">
      <w:pPr>
        <w:jc w:val="left"/>
        <w:rPr>
          <w:rFonts w:ascii="Times New Roman" w:eastAsia="宋体" w:hAnsi="Times New Roman" w:cs="Times New Roman"/>
          <w:b/>
          <w:bCs/>
          <w:sz w:val="28"/>
          <w:szCs w:val="28"/>
        </w:rPr>
      </w:pPr>
    </w:p>
    <w:p w:rsidR="00E04D2A" w:rsidRPr="000B5136" w:rsidRDefault="00E04D2A" w:rsidP="006B7FB0">
      <w:pPr>
        <w:jc w:val="left"/>
        <w:rPr>
          <w:rFonts w:ascii="Times New Roman" w:eastAsia="宋体" w:hAnsi="Times New Roman" w:cs="Times New Roman"/>
          <w:b/>
          <w:bCs/>
          <w:sz w:val="28"/>
          <w:szCs w:val="28"/>
        </w:rPr>
      </w:pPr>
    </w:p>
    <w:p w:rsidR="00EB17A4" w:rsidRPr="006B7FB0" w:rsidRDefault="00660C31" w:rsidP="004C39E7">
      <w:pPr>
        <w:jc w:val="left"/>
        <w:rPr>
          <w:rFonts w:ascii="Times New Roman" w:eastAsia="宋体" w:hAnsi="Times New Roman" w:cs="Times New Roman"/>
          <w:b/>
          <w:bCs/>
          <w:sz w:val="28"/>
          <w:szCs w:val="28"/>
        </w:rPr>
      </w:pPr>
      <w:r w:rsidRPr="000B5136">
        <w:rPr>
          <w:rFonts w:ascii="Times New Roman" w:hAnsi="Times New Roman" w:cs="Times New Roman"/>
          <w:b/>
          <w:sz w:val="28"/>
          <w:szCs w:val="28"/>
        </w:rPr>
        <w:t>题目</w:t>
      </w:r>
      <w:r w:rsidR="004C39E7">
        <w:rPr>
          <w:rFonts w:ascii="Times New Roman" w:hAnsi="Times New Roman" w:cs="Times New Roman" w:hint="eastAsia"/>
          <w:b/>
          <w:sz w:val="28"/>
          <w:szCs w:val="28"/>
        </w:rPr>
        <w:t>1</w:t>
      </w:r>
      <w:r w:rsidR="00FF6C59">
        <w:rPr>
          <w:rFonts w:ascii="Times New Roman" w:hAnsi="Times New Roman" w:cs="Times New Roman"/>
          <w:b/>
          <w:sz w:val="28"/>
          <w:szCs w:val="28"/>
        </w:rPr>
        <w:t>3</w:t>
      </w:r>
      <w:r w:rsidRPr="000B5136">
        <w:rPr>
          <w:rFonts w:ascii="Times New Roman" w:hAnsi="Times New Roman" w:cs="Times New Roman"/>
          <w:b/>
          <w:sz w:val="28"/>
          <w:szCs w:val="28"/>
        </w:rPr>
        <w:t>：</w:t>
      </w:r>
      <w:r w:rsidRPr="000B5136">
        <w:rPr>
          <w:rFonts w:ascii="Times New Roman" w:hAnsi="Times New Roman" w:cs="Times New Roman" w:hint="eastAsia"/>
          <w:b/>
          <w:sz w:val="28"/>
          <w:szCs w:val="28"/>
        </w:rPr>
        <w:t xml:space="preserve"> </w:t>
      </w:r>
      <w:r w:rsidRPr="003F12C9">
        <w:rPr>
          <w:rFonts w:ascii="Times New Roman" w:hAnsi="Times New Roman" w:cs="Times New Roman"/>
          <w:b/>
          <w:bCs/>
          <w:sz w:val="28"/>
          <w:szCs w:val="28"/>
        </w:rPr>
        <w:t xml:space="preserve">Further </w:t>
      </w:r>
      <m:oMath>
        <m:r>
          <m:rPr>
            <m:sty m:val="b"/>
          </m:rPr>
          <w:rPr>
            <w:rFonts w:ascii="Cambria Math" w:hAnsi="Cambria Math" w:cs="Times New Roman"/>
            <w:sz w:val="28"/>
            <w:szCs w:val="28"/>
          </w:rPr>
          <m:t>q</m:t>
        </m:r>
      </m:oMath>
      <w:r w:rsidRPr="003F12C9">
        <w:rPr>
          <w:rFonts w:ascii="Times New Roman" w:hAnsi="Times New Roman" w:cs="Times New Roman"/>
          <w:b/>
          <w:bCs/>
          <w:sz w:val="28"/>
          <w:szCs w:val="28"/>
        </w:rPr>
        <w:t>-supercongruences from a transformation of Rahman</w:t>
      </w:r>
      <w:r w:rsidRPr="000B5136">
        <w:rPr>
          <w:rFonts w:hint="eastAsia"/>
          <w:sz w:val="28"/>
          <w:szCs w:val="28"/>
        </w:rPr>
        <w:br/>
      </w:r>
      <w:r w:rsidRPr="000B5136">
        <w:rPr>
          <w:rFonts w:ascii="Times New Roman" w:hAnsi="Times New Roman" w:cs="Times New Roman" w:hint="eastAsia"/>
          <w:b/>
          <w:sz w:val="28"/>
          <w:szCs w:val="28"/>
        </w:rPr>
        <w:t>报告人：</w:t>
      </w:r>
      <w:r w:rsidRPr="000B5136">
        <w:rPr>
          <w:rFonts w:ascii="Times New Roman" w:hAnsi="Times New Roman" w:cs="Times New Roman" w:hint="eastAsia"/>
          <w:bCs/>
          <w:sz w:val="28"/>
          <w:szCs w:val="28"/>
        </w:rPr>
        <w:t>郭军伟</w:t>
      </w:r>
      <w:r w:rsidRPr="000B5136">
        <w:rPr>
          <w:rFonts w:ascii="Times New Roman" w:hAnsi="Times New Roman" w:cs="Times New Roman"/>
          <w:bCs/>
          <w:sz w:val="28"/>
          <w:szCs w:val="28"/>
        </w:rPr>
        <w:t xml:space="preserve"> </w:t>
      </w:r>
      <w:r w:rsidRPr="000B5136">
        <w:rPr>
          <w:rFonts w:ascii="Times New Roman" w:hAnsi="Times New Roman" w:cs="Times New Roman" w:hint="eastAsia"/>
          <w:bCs/>
          <w:sz w:val="28"/>
          <w:szCs w:val="28"/>
        </w:rPr>
        <w:t>教授</w:t>
      </w:r>
      <w:r w:rsidRPr="000B5136">
        <w:rPr>
          <w:rFonts w:ascii="Times New Roman" w:hAnsi="Times New Roman" w:cs="Times New Roman"/>
          <w:bCs/>
          <w:sz w:val="28"/>
          <w:szCs w:val="28"/>
        </w:rPr>
        <w:t>（</w:t>
      </w:r>
      <w:r w:rsidRPr="000B5136">
        <w:rPr>
          <w:rFonts w:ascii="Times New Roman" w:hAnsi="Times New Roman" w:cs="Times New Roman" w:hint="eastAsia"/>
          <w:bCs/>
          <w:sz w:val="28"/>
          <w:szCs w:val="28"/>
        </w:rPr>
        <w:t>淮阴师范学院</w:t>
      </w:r>
      <w:r w:rsidRPr="000B5136">
        <w:rPr>
          <w:rFonts w:ascii="Times New Roman" w:hAnsi="Times New Roman" w:cs="Times New Roman"/>
          <w:bCs/>
          <w:sz w:val="28"/>
          <w:szCs w:val="28"/>
        </w:rPr>
        <w:t>）</w:t>
      </w:r>
      <w:r w:rsidRPr="000B5136">
        <w:rPr>
          <w:rFonts w:ascii="Times New Roman" w:hAnsi="Times New Roman" w:cs="Times New Roman" w:hint="eastAsia"/>
          <w:bCs/>
          <w:sz w:val="28"/>
          <w:szCs w:val="28"/>
        </w:rPr>
        <w:br/>
      </w:r>
      <w:r w:rsidRPr="000B5136">
        <w:rPr>
          <w:rFonts w:ascii="Times New Roman" w:hAnsi="Times New Roman" w:cs="Times New Roman" w:hint="eastAsia"/>
          <w:b/>
          <w:sz w:val="28"/>
          <w:szCs w:val="28"/>
        </w:rPr>
        <w:t>摘要：</w:t>
      </w:r>
      <w:r w:rsidRPr="000B5136">
        <w:rPr>
          <w:rFonts w:ascii="Times New Roman" w:hAnsi="Times New Roman" w:cs="Times New Roman" w:hint="eastAsia"/>
          <w:b/>
          <w:sz w:val="28"/>
          <w:szCs w:val="28"/>
        </w:rPr>
        <w:t xml:space="preserve"> </w:t>
      </w:r>
      <w:r w:rsidRPr="000B5136">
        <w:rPr>
          <w:rFonts w:ascii="Times New Roman" w:hAnsi="Times New Roman" w:cs="Times New Roman"/>
          <w:kern w:val="0"/>
          <w:sz w:val="28"/>
          <w:szCs w:val="28"/>
        </w:rPr>
        <w:t xml:space="preserve">Employing a quadratic transformation formula of Rahman and the method of `creative </w:t>
      </w:r>
      <w:proofErr w:type="spellStart"/>
      <w:r w:rsidRPr="000B5136">
        <w:rPr>
          <w:rFonts w:ascii="Times New Roman" w:hAnsi="Times New Roman" w:cs="Times New Roman"/>
          <w:kern w:val="0"/>
          <w:sz w:val="28"/>
          <w:szCs w:val="28"/>
        </w:rPr>
        <w:t>microscoping</w:t>
      </w:r>
      <w:proofErr w:type="spellEnd"/>
      <w:r w:rsidRPr="000B5136">
        <w:rPr>
          <w:rFonts w:ascii="Times New Roman" w:hAnsi="Times New Roman" w:cs="Times New Roman"/>
          <w:kern w:val="0"/>
          <w:sz w:val="28"/>
          <w:szCs w:val="28"/>
        </w:rPr>
        <w:t>'</w:t>
      </w:r>
      <w:r w:rsidRPr="000B5136">
        <w:rPr>
          <w:rFonts w:ascii="Times New Roman" w:hAnsi="Times New Roman" w:cs="Times New Roman" w:hint="eastAsia"/>
          <w:kern w:val="0"/>
          <w:sz w:val="28"/>
          <w:szCs w:val="28"/>
        </w:rPr>
        <w:t xml:space="preserve"> </w:t>
      </w:r>
      <w:r w:rsidRPr="000B5136">
        <w:rPr>
          <w:rFonts w:ascii="Times New Roman" w:hAnsi="Times New Roman" w:cs="Times New Roman"/>
          <w:kern w:val="0"/>
          <w:sz w:val="28"/>
          <w:szCs w:val="28"/>
        </w:rPr>
        <w:t xml:space="preserve">(introduced by the author and </w:t>
      </w:r>
      <w:proofErr w:type="spellStart"/>
      <w:r w:rsidRPr="000B5136">
        <w:rPr>
          <w:rFonts w:ascii="Times New Roman" w:hAnsi="Times New Roman" w:cs="Times New Roman"/>
          <w:kern w:val="0"/>
          <w:sz w:val="28"/>
          <w:szCs w:val="28"/>
        </w:rPr>
        <w:t>Zudilin</w:t>
      </w:r>
      <w:proofErr w:type="spellEnd"/>
      <w:r w:rsidRPr="000B5136">
        <w:rPr>
          <w:rFonts w:ascii="Times New Roman" w:hAnsi="Times New Roman" w:cs="Times New Roman"/>
          <w:kern w:val="0"/>
          <w:sz w:val="28"/>
          <w:szCs w:val="28"/>
        </w:rPr>
        <w:t xml:space="preserve"> in 2019), we provide some new </w:t>
      </w:r>
      <m:oMath>
        <m:r>
          <m:rPr>
            <m:sty m:val="p"/>
          </m:rPr>
          <w:rPr>
            <w:rFonts w:ascii="Cambria Math" w:hAnsi="Cambria Math" w:cs="Times New Roman"/>
            <w:kern w:val="0"/>
            <w:sz w:val="28"/>
            <w:szCs w:val="28"/>
          </w:rPr>
          <m:t>q</m:t>
        </m:r>
      </m:oMath>
      <w:r w:rsidRPr="000B5136">
        <w:rPr>
          <w:rFonts w:ascii="Times New Roman" w:hAnsi="Times New Roman" w:cs="Times New Roman"/>
          <w:kern w:val="0"/>
          <w:sz w:val="28"/>
          <w:szCs w:val="28"/>
        </w:rPr>
        <w:t xml:space="preserve">-supercongruences for truncated basic hypergeometric series. In particular, we confirm two recent conjectures of Liu and Wang. We also propose some related conjectures on supercongruences and </w:t>
      </w:r>
      <m:oMath>
        <m:r>
          <m:rPr>
            <m:sty m:val="p"/>
          </m:rPr>
          <w:rPr>
            <w:rFonts w:ascii="Cambria Math" w:hAnsi="Cambria Math" w:cs="Times New Roman"/>
            <w:kern w:val="0"/>
            <w:sz w:val="28"/>
            <w:szCs w:val="28"/>
          </w:rPr>
          <m:t>q</m:t>
        </m:r>
      </m:oMath>
      <w:r w:rsidRPr="000B5136">
        <w:rPr>
          <w:rFonts w:ascii="Times New Roman" w:hAnsi="Times New Roman" w:cs="Times New Roman"/>
          <w:kern w:val="0"/>
          <w:sz w:val="28"/>
          <w:szCs w:val="28"/>
        </w:rPr>
        <w:t>-supercongruences.</w:t>
      </w:r>
    </w:p>
    <w:p w:rsidR="006B7FB0" w:rsidRDefault="006B7FB0" w:rsidP="006B7FB0">
      <w:pPr>
        <w:jc w:val="left"/>
        <w:rPr>
          <w:rFonts w:ascii="Times New Roman" w:eastAsia="宋体" w:hAnsi="Times New Roman" w:cs="Times New Roman"/>
          <w:b/>
          <w:bCs/>
          <w:sz w:val="28"/>
          <w:szCs w:val="28"/>
        </w:rPr>
      </w:pPr>
    </w:p>
    <w:p w:rsidR="006B7FB0" w:rsidRDefault="006B7FB0" w:rsidP="006B7FB0">
      <w:pPr>
        <w:jc w:val="left"/>
        <w:rPr>
          <w:rFonts w:ascii="Times New Roman" w:eastAsia="宋体" w:hAnsi="Times New Roman" w:cs="Times New Roman"/>
          <w:b/>
          <w:bCs/>
          <w:sz w:val="28"/>
          <w:szCs w:val="28"/>
        </w:rPr>
      </w:pPr>
    </w:p>
    <w:p w:rsidR="00E04D2A" w:rsidRDefault="00E04D2A" w:rsidP="006B7FB0">
      <w:pPr>
        <w:jc w:val="left"/>
        <w:rPr>
          <w:rFonts w:ascii="Times New Roman" w:eastAsia="宋体" w:hAnsi="Times New Roman" w:cs="Times New Roman"/>
          <w:b/>
          <w:bCs/>
          <w:sz w:val="28"/>
          <w:szCs w:val="28"/>
        </w:rPr>
      </w:pPr>
    </w:p>
    <w:p w:rsidR="00E04D2A" w:rsidRPr="000B5136" w:rsidRDefault="00E04D2A" w:rsidP="006B7FB0">
      <w:pPr>
        <w:jc w:val="left"/>
        <w:rPr>
          <w:rFonts w:ascii="Times New Roman" w:eastAsia="宋体" w:hAnsi="Times New Roman" w:cs="Times New Roman"/>
          <w:b/>
          <w:bCs/>
          <w:sz w:val="28"/>
          <w:szCs w:val="28"/>
        </w:rPr>
      </w:pPr>
    </w:p>
    <w:p w:rsidR="00EB17A4" w:rsidRPr="004C39E7" w:rsidRDefault="00660C31" w:rsidP="004C39E7">
      <w:pPr>
        <w:jc w:val="left"/>
        <w:rPr>
          <w:rFonts w:ascii="Times New Roman" w:hAnsi="Times New Roman" w:cs="Times New Roman"/>
          <w:kern w:val="0"/>
          <w:sz w:val="28"/>
          <w:szCs w:val="28"/>
        </w:rPr>
      </w:pPr>
      <w:r w:rsidRPr="004C39E7">
        <w:rPr>
          <w:rFonts w:ascii="Times New Roman" w:hAnsi="Times New Roman" w:cs="Times New Roman"/>
          <w:b/>
          <w:sz w:val="28"/>
          <w:szCs w:val="28"/>
        </w:rPr>
        <w:lastRenderedPageBreak/>
        <w:t>题目</w:t>
      </w:r>
      <w:r w:rsidR="004C39E7">
        <w:rPr>
          <w:rFonts w:ascii="Times New Roman" w:hAnsi="Times New Roman" w:cs="Times New Roman" w:hint="eastAsia"/>
          <w:b/>
          <w:sz w:val="28"/>
          <w:szCs w:val="28"/>
        </w:rPr>
        <w:t>1</w:t>
      </w:r>
      <w:r w:rsidR="00FF6C59">
        <w:rPr>
          <w:rFonts w:ascii="Times New Roman" w:hAnsi="Times New Roman" w:cs="Times New Roman"/>
          <w:b/>
          <w:sz w:val="28"/>
          <w:szCs w:val="28"/>
        </w:rPr>
        <w:t>4</w:t>
      </w:r>
      <w:r w:rsidRPr="004C39E7">
        <w:rPr>
          <w:rFonts w:ascii="Times New Roman" w:hAnsi="Times New Roman" w:cs="Times New Roman" w:hint="eastAsia"/>
          <w:b/>
          <w:sz w:val="28"/>
          <w:szCs w:val="28"/>
        </w:rPr>
        <w:t>：</w:t>
      </w:r>
      <w:r w:rsidRPr="004C39E7">
        <w:rPr>
          <w:rFonts w:ascii="Times New Roman" w:hAnsi="Times New Roman" w:cs="Times New Roman"/>
          <w:b/>
          <w:bCs/>
          <w:sz w:val="28"/>
          <w:szCs w:val="28"/>
        </w:rPr>
        <w:t xml:space="preserve">On a conjecture of </w:t>
      </w:r>
      <w:proofErr w:type="spellStart"/>
      <w:r w:rsidRPr="004C39E7">
        <w:rPr>
          <w:rFonts w:ascii="Times New Roman" w:hAnsi="Times New Roman" w:cs="Times New Roman"/>
          <w:b/>
          <w:bCs/>
          <w:sz w:val="28"/>
          <w:szCs w:val="28"/>
        </w:rPr>
        <w:t>Tokushige</w:t>
      </w:r>
      <w:proofErr w:type="spellEnd"/>
      <w:r w:rsidRPr="004C39E7">
        <w:rPr>
          <w:rFonts w:ascii="Times New Roman" w:hAnsi="Times New Roman" w:cs="Times New Roman"/>
          <w:b/>
          <w:bCs/>
          <w:sz w:val="28"/>
          <w:szCs w:val="28"/>
        </w:rPr>
        <w:t xml:space="preserve"> for cross-t-intersecting families</w:t>
      </w:r>
      <w:r w:rsidRPr="004C39E7">
        <w:rPr>
          <w:rFonts w:hint="eastAsia"/>
          <w:b/>
          <w:bCs/>
          <w:sz w:val="28"/>
          <w:szCs w:val="28"/>
        </w:rPr>
        <w:t xml:space="preserve"> </w:t>
      </w:r>
      <w:r w:rsidRPr="004C39E7">
        <w:rPr>
          <w:rFonts w:hint="eastAsia"/>
          <w:b/>
          <w:bCs/>
          <w:sz w:val="28"/>
          <w:szCs w:val="28"/>
        </w:rPr>
        <w:br/>
      </w:r>
      <w:r w:rsidRPr="004C39E7">
        <w:rPr>
          <w:rFonts w:ascii="Times New Roman" w:hAnsi="Times New Roman" w:cs="Times New Roman" w:hint="eastAsia"/>
          <w:b/>
          <w:sz w:val="28"/>
          <w:szCs w:val="28"/>
        </w:rPr>
        <w:t>报告人：</w:t>
      </w:r>
      <w:r w:rsidRPr="004C39E7">
        <w:rPr>
          <w:rFonts w:ascii="Times New Roman" w:hAnsi="Times New Roman" w:cs="Times New Roman" w:hint="eastAsia"/>
          <w:bCs/>
          <w:sz w:val="28"/>
          <w:szCs w:val="28"/>
        </w:rPr>
        <w:t>张华军</w:t>
      </w:r>
      <w:r w:rsidRPr="004C39E7">
        <w:rPr>
          <w:rFonts w:ascii="Times New Roman" w:hAnsi="Times New Roman" w:cs="Times New Roman"/>
          <w:bCs/>
          <w:sz w:val="28"/>
          <w:szCs w:val="28"/>
        </w:rPr>
        <w:t xml:space="preserve"> </w:t>
      </w:r>
      <w:r w:rsidRPr="004C39E7">
        <w:rPr>
          <w:rFonts w:ascii="Times New Roman" w:hAnsi="Times New Roman" w:cs="Times New Roman" w:hint="eastAsia"/>
          <w:bCs/>
          <w:sz w:val="28"/>
          <w:szCs w:val="28"/>
        </w:rPr>
        <w:t>教授</w:t>
      </w:r>
      <w:r w:rsidRPr="004C39E7">
        <w:rPr>
          <w:rFonts w:ascii="Times New Roman" w:hAnsi="Times New Roman" w:cs="Times New Roman"/>
          <w:bCs/>
          <w:sz w:val="28"/>
          <w:szCs w:val="28"/>
        </w:rPr>
        <w:t>（</w:t>
      </w:r>
      <w:r w:rsidRPr="004C39E7">
        <w:rPr>
          <w:rFonts w:ascii="Times New Roman" w:hAnsi="Times New Roman" w:cs="Times New Roman" w:hint="eastAsia"/>
          <w:bCs/>
          <w:sz w:val="28"/>
          <w:szCs w:val="28"/>
        </w:rPr>
        <w:t>绍兴文理学院</w:t>
      </w:r>
      <w:r w:rsidRPr="004C39E7">
        <w:rPr>
          <w:rFonts w:ascii="Times New Roman" w:hAnsi="Times New Roman" w:cs="Times New Roman"/>
          <w:bCs/>
          <w:sz w:val="28"/>
          <w:szCs w:val="28"/>
        </w:rPr>
        <w:t>）</w:t>
      </w:r>
      <w:r w:rsidRPr="004C39E7">
        <w:rPr>
          <w:rFonts w:ascii="Times New Roman" w:hAnsi="Times New Roman" w:cs="Times New Roman" w:hint="eastAsia"/>
          <w:bCs/>
          <w:sz w:val="28"/>
          <w:szCs w:val="28"/>
        </w:rPr>
        <w:br/>
      </w:r>
      <w:r w:rsidRPr="004C39E7">
        <w:rPr>
          <w:rFonts w:ascii="Times New Roman" w:hAnsi="Times New Roman" w:cs="Times New Roman" w:hint="eastAsia"/>
          <w:b/>
          <w:sz w:val="28"/>
          <w:szCs w:val="28"/>
        </w:rPr>
        <w:t>摘要：</w:t>
      </w:r>
      <w:r w:rsidRPr="004C39E7">
        <w:rPr>
          <w:rFonts w:ascii="Times New Roman" w:hAnsi="Times New Roman" w:cs="Times New Roman"/>
          <w:b/>
          <w:sz w:val="28"/>
          <w:szCs w:val="28"/>
        </w:rPr>
        <w:t xml:space="preserve"> </w:t>
      </w:r>
      <w:r w:rsidR="004A2AFE" w:rsidRPr="004C39E7">
        <w:rPr>
          <w:rFonts w:ascii="Times New Roman" w:hAnsi="Times New Roman" w:cs="Times New Roman"/>
          <w:kern w:val="0"/>
          <w:sz w:val="28"/>
          <w:szCs w:val="28"/>
        </w:rPr>
        <w:t xml:space="preserve">Two families of sets </w:t>
      </w:r>
      <m:oMath>
        <m:r>
          <m:rPr>
            <m:scr m:val="script"/>
          </m:rPr>
          <w:rPr>
            <w:rFonts w:ascii="Cambria Math" w:hAnsi="Cambria Math" w:cs="Times New Roman"/>
            <w:kern w:val="0"/>
            <w:sz w:val="28"/>
            <w:szCs w:val="28"/>
          </w:rPr>
          <m:t>A</m:t>
        </m:r>
      </m:oMath>
      <w:r w:rsidR="004A2AFE" w:rsidRPr="004C39E7">
        <w:rPr>
          <w:rFonts w:ascii="Times New Roman" w:hAnsi="Times New Roman" w:cs="Times New Roman"/>
          <w:kern w:val="0"/>
          <w:sz w:val="28"/>
          <w:szCs w:val="28"/>
        </w:rPr>
        <w:t xml:space="preserve"> and</w:t>
      </w:r>
      <m:oMath>
        <m:r>
          <m:rPr>
            <m:scr m:val="script"/>
          </m:rPr>
          <w:rPr>
            <w:rFonts w:ascii="Cambria Math" w:hAnsi="Cambria Math" w:cs="Times New Roman"/>
            <w:kern w:val="0"/>
            <w:sz w:val="28"/>
            <w:szCs w:val="28"/>
          </w:rPr>
          <m:t xml:space="preserve"> B</m:t>
        </m:r>
      </m:oMath>
      <w:r w:rsidR="004A2AFE" w:rsidRPr="004C39E7">
        <w:rPr>
          <w:rFonts w:ascii="Times New Roman" w:hAnsi="Times New Roman" w:cs="Times New Roman"/>
          <w:kern w:val="0"/>
          <w:sz w:val="28"/>
          <w:szCs w:val="28"/>
        </w:rPr>
        <w:t xml:space="preserve"> are called cross-</w:t>
      </w:r>
      <m:oMath>
        <m:r>
          <w:rPr>
            <w:rFonts w:ascii="Cambria Math" w:hAnsi="Cambria Math" w:cs="Times New Roman"/>
            <w:kern w:val="0"/>
            <w:sz w:val="28"/>
            <w:szCs w:val="28"/>
          </w:rPr>
          <m:t>t</m:t>
        </m:r>
      </m:oMath>
      <w:r w:rsidR="005970CC" w:rsidRPr="004C39E7">
        <w:rPr>
          <w:rFonts w:ascii="Times New Roman" w:hAnsi="Times New Roman" w:cs="Times New Roman"/>
          <w:kern w:val="0"/>
          <w:sz w:val="28"/>
          <w:szCs w:val="28"/>
        </w:rPr>
        <w:t>-</w:t>
      </w:r>
      <w:r w:rsidR="004A2AFE" w:rsidRPr="004C39E7">
        <w:rPr>
          <w:rFonts w:ascii="Times New Roman" w:hAnsi="Times New Roman" w:cs="Times New Roman"/>
          <w:kern w:val="0"/>
          <w:sz w:val="28"/>
          <w:szCs w:val="28"/>
        </w:rPr>
        <w:t xml:space="preserve">intersecting if </w:t>
      </w:r>
      <m:oMath>
        <m:d>
          <m:dPr>
            <m:begChr m:val="|"/>
            <m:endChr m:val="|"/>
            <m:ctrlPr>
              <w:rPr>
                <w:rFonts w:ascii="Cambria Math" w:hAnsi="Cambria Math" w:cs="Times New Roman"/>
                <w:i/>
                <w:kern w:val="0"/>
                <w:sz w:val="28"/>
                <w:szCs w:val="28"/>
              </w:rPr>
            </m:ctrlPr>
          </m:dPr>
          <m:e>
            <m:r>
              <w:rPr>
                <w:rFonts w:ascii="Cambria Math" w:hAnsi="Cambria Math" w:cs="Times New Roman"/>
                <w:kern w:val="0"/>
                <w:sz w:val="28"/>
                <w:szCs w:val="28"/>
              </w:rPr>
              <m:t>A</m:t>
            </m:r>
            <m:r>
              <m:rPr>
                <m:sty m:val="p"/>
              </m:rPr>
              <w:rPr>
                <w:rFonts w:ascii="Cambria Math" w:hAnsi="Cambria Math" w:cs="Times New Roman" w:hint="eastAsia"/>
                <w:kern w:val="0"/>
                <w:sz w:val="28"/>
                <w:szCs w:val="28"/>
              </w:rPr>
              <m:t>∩</m:t>
            </m:r>
            <m:r>
              <w:rPr>
                <w:rFonts w:ascii="Cambria Math" w:hAnsi="Cambria Math" w:cs="Times New Roman"/>
                <w:kern w:val="0"/>
                <w:sz w:val="28"/>
                <w:szCs w:val="28"/>
              </w:rPr>
              <m:t>B</m:t>
            </m:r>
          </m:e>
        </m:d>
        <m:r>
          <m:rPr>
            <m:sty m:val="p"/>
          </m:rPr>
          <w:rPr>
            <w:rFonts w:ascii="Cambria Math" w:hAnsi="Cambria Math" w:cs="Times New Roman" w:hint="eastAsia"/>
            <w:kern w:val="0"/>
            <w:sz w:val="28"/>
            <w:szCs w:val="28"/>
          </w:rPr>
          <m:t>≥</m:t>
        </m:r>
        <m:r>
          <w:rPr>
            <w:rFonts w:ascii="Cambria Math" w:hAnsi="Cambria Math" w:cs="Times New Roman"/>
            <w:kern w:val="0"/>
            <w:sz w:val="28"/>
            <w:szCs w:val="28"/>
          </w:rPr>
          <m:t>t</m:t>
        </m:r>
      </m:oMath>
      <w:r w:rsidR="004A2AFE" w:rsidRPr="004C39E7">
        <w:rPr>
          <w:rFonts w:ascii="Times New Roman" w:hAnsi="Times New Roman" w:cs="Times New Roman"/>
          <w:kern w:val="0"/>
          <w:sz w:val="28"/>
          <w:szCs w:val="28"/>
        </w:rPr>
        <w:t xml:space="preserve"> for all </w:t>
      </w:r>
      <m:oMath>
        <m:r>
          <w:rPr>
            <w:rFonts w:ascii="Cambria Math" w:hAnsi="Cambria Math" w:cs="Times New Roman"/>
            <w:kern w:val="0"/>
            <w:sz w:val="28"/>
            <w:szCs w:val="28"/>
          </w:rPr>
          <m:t>A</m:t>
        </m:r>
        <m:r>
          <m:rPr>
            <m:sty m:val="p"/>
          </m:rPr>
          <w:rPr>
            <w:rFonts w:ascii="Cambria Math" w:hAnsi="Cambria Math" w:cs="Times New Roman" w:hint="eastAsia"/>
            <w:kern w:val="0"/>
            <w:sz w:val="28"/>
            <w:szCs w:val="28"/>
          </w:rPr>
          <m:t>∈</m:t>
        </m:r>
        <m:r>
          <m:rPr>
            <m:scr m:val="script"/>
          </m:rPr>
          <w:rPr>
            <w:rFonts w:ascii="Cambria Math" w:hAnsi="Cambria Math" w:cs="Times New Roman"/>
            <w:kern w:val="0"/>
            <w:sz w:val="28"/>
            <w:szCs w:val="28"/>
          </w:rPr>
          <m:t>A</m:t>
        </m:r>
      </m:oMath>
      <w:r w:rsidR="004A2AFE" w:rsidRPr="004C39E7">
        <w:rPr>
          <w:rFonts w:ascii="Times New Roman" w:hAnsi="Times New Roman" w:cs="Times New Roman"/>
          <w:kern w:val="0"/>
          <w:sz w:val="28"/>
          <w:szCs w:val="28"/>
        </w:rPr>
        <w:t xml:space="preserve">,  </w:t>
      </w:r>
      <m:oMath>
        <m:r>
          <w:rPr>
            <w:rFonts w:ascii="Cambria Math" w:hAnsi="Cambria Math" w:cs="Times New Roman"/>
            <w:kern w:val="0"/>
            <w:sz w:val="28"/>
            <w:szCs w:val="28"/>
          </w:rPr>
          <m:t>B</m:t>
        </m:r>
        <m:r>
          <m:rPr>
            <m:sty m:val="p"/>
          </m:rPr>
          <w:rPr>
            <w:rFonts w:ascii="Cambria Math" w:hAnsi="Cambria Math" w:cs="Times New Roman" w:hint="eastAsia"/>
            <w:kern w:val="0"/>
            <w:sz w:val="28"/>
            <w:szCs w:val="28"/>
          </w:rPr>
          <m:t>∈</m:t>
        </m:r>
        <m:r>
          <m:rPr>
            <m:scr m:val="script"/>
          </m:rPr>
          <w:rPr>
            <w:rFonts w:ascii="Cambria Math" w:hAnsi="Cambria Math" w:cs="Times New Roman"/>
            <w:kern w:val="0"/>
            <w:sz w:val="28"/>
            <w:szCs w:val="28"/>
          </w:rPr>
          <m:t>B</m:t>
        </m:r>
      </m:oMath>
      <w:r w:rsidR="004A2AFE" w:rsidRPr="004C39E7">
        <w:rPr>
          <w:rFonts w:ascii="Times New Roman" w:hAnsi="Times New Roman" w:cs="Times New Roman"/>
          <w:kern w:val="0"/>
          <w:sz w:val="28"/>
          <w:szCs w:val="28"/>
        </w:rPr>
        <w:t>.</w:t>
      </w:r>
      <w:r w:rsidR="002B11A7" w:rsidRPr="004C39E7">
        <w:rPr>
          <w:rFonts w:ascii="Times New Roman" w:hAnsi="Times New Roman" w:cs="Times New Roman" w:hint="eastAsia"/>
          <w:kern w:val="0"/>
          <w:sz w:val="28"/>
          <w:szCs w:val="28"/>
        </w:rPr>
        <w:t xml:space="preserve"> </w:t>
      </w:r>
      <w:r w:rsidR="004A2AFE" w:rsidRPr="004C39E7">
        <w:rPr>
          <w:rFonts w:ascii="Times New Roman" w:hAnsi="Times New Roman" w:cs="Times New Roman"/>
          <w:kern w:val="0"/>
          <w:sz w:val="28"/>
          <w:szCs w:val="28"/>
        </w:rPr>
        <w:t xml:space="preserve">In this talk, we will prove that for all </w:t>
      </w:r>
      <m:oMath>
        <m:r>
          <w:rPr>
            <w:rFonts w:ascii="Cambria Math" w:hAnsi="Cambria Math" w:cs="Times New Roman"/>
            <w:kern w:val="0"/>
            <w:sz w:val="28"/>
            <w:szCs w:val="28"/>
          </w:rPr>
          <m:t>k</m:t>
        </m:r>
        <m:r>
          <m:rPr>
            <m:sty m:val="p"/>
          </m:rPr>
          <w:rPr>
            <w:rFonts w:ascii="Cambria Math" w:hAnsi="Cambria Math" w:cs="Times New Roman" w:hint="eastAsia"/>
            <w:kern w:val="0"/>
            <w:sz w:val="28"/>
            <w:szCs w:val="28"/>
          </w:rPr>
          <m:t>≥</m:t>
        </m:r>
        <m:r>
          <w:rPr>
            <w:rFonts w:ascii="Cambria Math" w:hAnsi="Cambria Math" w:cs="Times New Roman"/>
            <w:kern w:val="0"/>
            <w:sz w:val="28"/>
            <w:szCs w:val="28"/>
          </w:rPr>
          <m:t>t</m:t>
        </m:r>
        <m:r>
          <m:rPr>
            <m:sty m:val="p"/>
          </m:rPr>
          <w:rPr>
            <w:rFonts w:ascii="Cambria Math" w:hAnsi="Cambria Math" w:cs="Times New Roman" w:hint="eastAsia"/>
            <w:kern w:val="0"/>
            <w:sz w:val="28"/>
            <w:szCs w:val="28"/>
          </w:rPr>
          <m:t>≥</m:t>
        </m:r>
        <m:r>
          <w:rPr>
            <w:rFonts w:ascii="Cambria Math" w:hAnsi="Cambria Math" w:cs="Times New Roman"/>
            <w:kern w:val="0"/>
            <w:sz w:val="28"/>
            <w:szCs w:val="28"/>
          </w:rPr>
          <m:t>3</m:t>
        </m:r>
      </m:oMath>
      <w:r w:rsidR="004A2AFE" w:rsidRPr="004C39E7">
        <w:rPr>
          <w:rFonts w:ascii="Times New Roman" w:hAnsi="Times New Roman" w:cs="Times New Roman"/>
          <w:kern w:val="0"/>
          <w:sz w:val="28"/>
          <w:szCs w:val="28"/>
        </w:rPr>
        <w:t xml:space="preserve"> and </w:t>
      </w:r>
      <m:oMath>
        <m:r>
          <w:rPr>
            <w:rFonts w:ascii="Cambria Math" w:hAnsi="Cambria Math" w:cs="Times New Roman"/>
            <w:kern w:val="0"/>
            <w:sz w:val="28"/>
            <w:szCs w:val="28"/>
          </w:rPr>
          <m:t>n</m:t>
        </m:r>
        <m:r>
          <m:rPr>
            <m:sty m:val="p"/>
          </m:rPr>
          <w:rPr>
            <w:rFonts w:ascii="Cambria Math" w:hAnsi="Cambria Math" w:cs="Times New Roman" w:hint="eastAsia"/>
            <w:kern w:val="0"/>
            <w:sz w:val="28"/>
            <w:szCs w:val="28"/>
          </w:rPr>
          <m:t>≥</m:t>
        </m:r>
        <m:d>
          <m:dPr>
            <m:ctrlPr>
              <w:rPr>
                <w:rFonts w:ascii="Cambria Math" w:hAnsi="Cambria Math" w:cs="Times New Roman"/>
                <w:i/>
                <w:kern w:val="0"/>
                <w:sz w:val="28"/>
                <w:szCs w:val="28"/>
              </w:rPr>
            </m:ctrlPr>
          </m:dPr>
          <m:e>
            <m:r>
              <w:rPr>
                <w:rFonts w:ascii="Cambria Math" w:hAnsi="Cambria Math" w:cs="Times New Roman"/>
                <w:kern w:val="0"/>
                <w:sz w:val="28"/>
                <w:szCs w:val="28"/>
              </w:rPr>
              <m:t>t+1</m:t>
            </m:r>
          </m:e>
        </m:d>
        <m:d>
          <m:dPr>
            <m:ctrlPr>
              <w:rPr>
                <w:rFonts w:ascii="Cambria Math" w:hAnsi="Cambria Math" w:cs="Times New Roman"/>
                <w:i/>
                <w:kern w:val="0"/>
                <w:sz w:val="28"/>
                <w:szCs w:val="28"/>
              </w:rPr>
            </m:ctrlPr>
          </m:dPr>
          <m:e>
            <m:r>
              <w:rPr>
                <w:rFonts w:ascii="Cambria Math" w:hAnsi="Cambria Math" w:cs="Times New Roman"/>
                <w:kern w:val="0"/>
                <w:sz w:val="28"/>
                <w:szCs w:val="28"/>
              </w:rPr>
              <m:t>k-t+1</m:t>
            </m:r>
          </m:e>
        </m:d>
      </m:oMath>
      <w:r w:rsidR="004A2AFE" w:rsidRPr="004C39E7">
        <w:rPr>
          <w:rFonts w:ascii="Times New Roman" w:hAnsi="Times New Roman" w:cs="Times New Roman"/>
          <w:kern w:val="0"/>
          <w:sz w:val="28"/>
          <w:szCs w:val="28"/>
        </w:rPr>
        <w:t>,</w:t>
      </w:r>
      <w:r w:rsidR="002B11A7" w:rsidRPr="004C39E7">
        <w:rPr>
          <w:rFonts w:ascii="Times New Roman" w:hAnsi="Times New Roman" w:cs="Times New Roman" w:hint="eastAsia"/>
          <w:kern w:val="0"/>
          <w:sz w:val="28"/>
          <w:szCs w:val="28"/>
        </w:rPr>
        <w:t xml:space="preserve"> </w:t>
      </w:r>
      <w:r w:rsidR="004A2AFE" w:rsidRPr="004C39E7">
        <w:rPr>
          <w:rFonts w:ascii="Times New Roman" w:hAnsi="Times New Roman" w:cs="Times New Roman"/>
          <w:kern w:val="0"/>
          <w:sz w:val="28"/>
          <w:szCs w:val="28"/>
        </w:rPr>
        <w:t xml:space="preserve">if </w:t>
      </w:r>
      <m:oMath>
        <m:r>
          <m:rPr>
            <m:scr m:val="script"/>
          </m:rPr>
          <w:rPr>
            <w:rFonts w:ascii="Cambria Math" w:hAnsi="Cambria Math" w:cs="Times New Roman"/>
            <w:kern w:val="0"/>
            <w:sz w:val="28"/>
            <w:szCs w:val="28"/>
          </w:rPr>
          <m:t>A,B</m:t>
        </m:r>
        <m:r>
          <m:rPr>
            <m:sty m:val="p"/>
          </m:rPr>
          <w:rPr>
            <w:rFonts w:ascii="Cambria Math" w:hAnsi="Cambria Math" w:cs="Times New Roman"/>
            <w:kern w:val="0"/>
            <w:sz w:val="28"/>
            <w:szCs w:val="28"/>
          </w:rPr>
          <m:t>⊆</m:t>
        </m:r>
        <m:d>
          <m:dPr>
            <m:ctrlPr>
              <w:rPr>
                <w:rFonts w:ascii="Cambria Math" w:hAnsi="Cambria Math" w:cs="Times New Roman"/>
                <w:i/>
                <w:kern w:val="0"/>
                <w:sz w:val="28"/>
                <w:szCs w:val="28"/>
              </w:rPr>
            </m:ctrlPr>
          </m:dPr>
          <m:e>
            <m:f>
              <m:fPr>
                <m:type m:val="noBar"/>
                <m:ctrlPr>
                  <w:rPr>
                    <w:rFonts w:ascii="Cambria Math" w:eastAsia="MS Gothic" w:hAnsi="Cambria Math" w:cs="MS Gothic"/>
                    <w:kern w:val="0"/>
                    <w:sz w:val="28"/>
                    <w:szCs w:val="28"/>
                  </w:rPr>
                </m:ctrlPr>
              </m:fPr>
              <m:num>
                <m:d>
                  <m:dPr>
                    <m:begChr m:val="["/>
                    <m:endChr m:val="]"/>
                    <m:ctrlPr>
                      <w:rPr>
                        <w:rFonts w:ascii="Cambria Math" w:hAnsi="Cambria Math" w:cs="Times New Roman"/>
                        <w:i/>
                        <w:kern w:val="0"/>
                        <w:sz w:val="28"/>
                        <w:szCs w:val="28"/>
                      </w:rPr>
                    </m:ctrlPr>
                  </m:dPr>
                  <m:e>
                    <m:r>
                      <w:rPr>
                        <w:rFonts w:ascii="Cambria Math" w:hAnsi="Cambria Math" w:cs="Times New Roman"/>
                        <w:kern w:val="0"/>
                        <w:sz w:val="28"/>
                        <w:szCs w:val="28"/>
                      </w:rPr>
                      <m:t>n</m:t>
                    </m:r>
                  </m:e>
                </m:d>
                <m:ctrlPr>
                  <w:rPr>
                    <w:rFonts w:ascii="Cambria Math" w:hAnsi="Cambria Math" w:cs="Times New Roman"/>
                    <w:i/>
                    <w:kern w:val="0"/>
                    <w:sz w:val="28"/>
                    <w:szCs w:val="28"/>
                  </w:rPr>
                </m:ctrlPr>
              </m:num>
              <m:den>
                <m:r>
                  <w:rPr>
                    <w:rFonts w:ascii="Cambria Math" w:hAnsi="Cambria Math" w:cs="Times New Roman"/>
                    <w:kern w:val="0"/>
                    <w:sz w:val="28"/>
                    <w:szCs w:val="28"/>
                  </w:rPr>
                  <m:t>k</m:t>
                </m:r>
                <m:ctrlPr>
                  <w:rPr>
                    <w:rFonts w:ascii="Cambria Math" w:hAnsi="Cambria Math" w:cs="Times New Roman"/>
                    <w:i/>
                    <w:kern w:val="0"/>
                    <w:sz w:val="28"/>
                    <w:szCs w:val="28"/>
                  </w:rPr>
                </m:ctrlPr>
              </m:den>
            </m:f>
          </m:e>
        </m:d>
      </m:oMath>
      <w:r w:rsidR="004A2AFE" w:rsidRPr="004C39E7">
        <w:rPr>
          <w:rFonts w:ascii="Times New Roman" w:hAnsi="Times New Roman" w:cs="Times New Roman"/>
          <w:kern w:val="0"/>
          <w:sz w:val="28"/>
          <w:szCs w:val="28"/>
        </w:rPr>
        <w:t xml:space="preserve"> are cross-</w:t>
      </w:r>
      <m:oMath>
        <m:r>
          <w:rPr>
            <w:rFonts w:ascii="Cambria Math" w:hAnsi="Cambria Math" w:cs="Times New Roman"/>
            <w:kern w:val="0"/>
            <w:sz w:val="28"/>
            <w:szCs w:val="28"/>
          </w:rPr>
          <m:t>t</m:t>
        </m:r>
      </m:oMath>
      <w:r w:rsidR="004A2AFE" w:rsidRPr="004C39E7">
        <w:rPr>
          <w:rFonts w:ascii="Times New Roman" w:hAnsi="Times New Roman" w:cs="Times New Roman"/>
          <w:kern w:val="0"/>
          <w:sz w:val="28"/>
          <w:szCs w:val="28"/>
        </w:rPr>
        <w:t>-intersecting,</w:t>
      </w:r>
      <w:r w:rsidR="002B11A7" w:rsidRPr="004C39E7">
        <w:rPr>
          <w:rFonts w:ascii="Times New Roman" w:hAnsi="Times New Roman" w:cs="Times New Roman" w:hint="eastAsia"/>
          <w:kern w:val="0"/>
          <w:sz w:val="28"/>
          <w:szCs w:val="28"/>
        </w:rPr>
        <w:t xml:space="preserve"> </w:t>
      </w:r>
      <w:r w:rsidR="004A2AFE" w:rsidRPr="004C39E7">
        <w:rPr>
          <w:rFonts w:ascii="Times New Roman" w:hAnsi="Times New Roman" w:cs="Times New Roman"/>
          <w:kern w:val="0"/>
          <w:sz w:val="28"/>
          <w:szCs w:val="28"/>
        </w:rPr>
        <w:t>then</w:t>
      </w:r>
      <m:oMath>
        <m:r>
          <w:rPr>
            <w:rFonts w:ascii="Cambria Math" w:hAnsi="Cambria Math" w:cs="Times New Roman"/>
            <w:kern w:val="0"/>
            <w:sz w:val="28"/>
            <w:szCs w:val="28"/>
          </w:rPr>
          <m:t xml:space="preserve"> </m:t>
        </m:r>
        <m:d>
          <m:dPr>
            <m:begChr m:val="|"/>
            <m:endChr m:val="|"/>
            <m:ctrlPr>
              <w:rPr>
                <w:rFonts w:ascii="Cambria Math" w:hAnsi="Cambria Math" w:cs="Times New Roman"/>
                <w:i/>
                <w:kern w:val="0"/>
                <w:sz w:val="28"/>
                <w:szCs w:val="28"/>
              </w:rPr>
            </m:ctrlPr>
          </m:dPr>
          <m:e>
            <m:r>
              <m:rPr>
                <m:scr m:val="script"/>
              </m:rPr>
              <w:rPr>
                <w:rFonts w:ascii="Cambria Math" w:hAnsi="Cambria Math" w:cs="Times New Roman"/>
                <w:kern w:val="0"/>
                <w:sz w:val="28"/>
                <w:szCs w:val="28"/>
              </w:rPr>
              <m:t>A</m:t>
            </m:r>
          </m:e>
        </m:d>
        <m:d>
          <m:dPr>
            <m:begChr m:val="|"/>
            <m:endChr m:val="|"/>
            <m:ctrlPr>
              <w:rPr>
                <w:rFonts w:ascii="Cambria Math" w:hAnsi="Cambria Math" w:cs="Times New Roman"/>
                <w:i/>
                <w:kern w:val="0"/>
                <w:sz w:val="28"/>
                <w:szCs w:val="28"/>
              </w:rPr>
            </m:ctrlPr>
          </m:dPr>
          <m:e>
            <m:r>
              <m:rPr>
                <m:scr m:val="script"/>
              </m:rPr>
              <w:rPr>
                <w:rFonts w:ascii="Cambria Math" w:hAnsi="Cambria Math" w:cs="Times New Roman"/>
                <w:kern w:val="0"/>
                <w:sz w:val="28"/>
                <w:szCs w:val="28"/>
              </w:rPr>
              <m:t>B</m:t>
            </m:r>
          </m:e>
        </m:d>
        <m:r>
          <m:rPr>
            <m:sty m:val="p"/>
          </m:rPr>
          <w:rPr>
            <w:rFonts w:ascii="Cambria Math" w:hAnsi="Cambria Math" w:cs="Times New Roman" w:hint="eastAsia"/>
            <w:kern w:val="0"/>
            <w:sz w:val="28"/>
            <w:szCs w:val="28"/>
          </w:rPr>
          <m:t>≤</m:t>
        </m:r>
        <m:sSup>
          <m:sSupPr>
            <m:ctrlPr>
              <w:rPr>
                <w:rFonts w:ascii="Cambria Math" w:hAnsi="Cambria Math" w:cs="Times New Roman"/>
                <w:i/>
                <w:kern w:val="0"/>
                <w:sz w:val="28"/>
                <w:szCs w:val="28"/>
              </w:rPr>
            </m:ctrlPr>
          </m:sSupPr>
          <m:e>
            <m:d>
              <m:dPr>
                <m:ctrlPr>
                  <w:rPr>
                    <w:rFonts w:ascii="Cambria Math" w:hAnsi="Cambria Math" w:cs="Times New Roman"/>
                    <w:i/>
                    <w:kern w:val="0"/>
                    <w:sz w:val="28"/>
                    <w:szCs w:val="28"/>
                  </w:rPr>
                </m:ctrlPr>
              </m:dPr>
              <m:e>
                <m:f>
                  <m:fPr>
                    <m:type m:val="noBar"/>
                    <m:ctrlPr>
                      <w:rPr>
                        <w:rFonts w:ascii="Cambria Math" w:eastAsia="MS Gothic" w:hAnsi="Cambria Math" w:cs="MS Gothic"/>
                        <w:kern w:val="0"/>
                        <w:sz w:val="28"/>
                        <w:szCs w:val="28"/>
                      </w:rPr>
                    </m:ctrlPr>
                  </m:fPr>
                  <m:num>
                    <m:r>
                      <w:rPr>
                        <w:rFonts w:ascii="Cambria Math" w:hAnsi="Cambria Math" w:cs="Times New Roman"/>
                        <w:kern w:val="0"/>
                        <w:sz w:val="28"/>
                        <w:szCs w:val="28"/>
                      </w:rPr>
                      <m:t>n-t</m:t>
                    </m:r>
                    <m:ctrlPr>
                      <w:rPr>
                        <w:rFonts w:ascii="Cambria Math" w:hAnsi="Cambria Math" w:cs="Times New Roman"/>
                        <w:i/>
                        <w:kern w:val="0"/>
                        <w:sz w:val="28"/>
                        <w:szCs w:val="28"/>
                      </w:rPr>
                    </m:ctrlPr>
                  </m:num>
                  <m:den>
                    <m:r>
                      <w:rPr>
                        <w:rFonts w:ascii="Cambria Math" w:hAnsi="Cambria Math" w:cs="Times New Roman"/>
                        <w:kern w:val="0"/>
                        <w:sz w:val="28"/>
                        <w:szCs w:val="28"/>
                      </w:rPr>
                      <m:t>k-t</m:t>
                    </m:r>
                    <m:ctrlPr>
                      <w:rPr>
                        <w:rFonts w:ascii="Cambria Math" w:hAnsi="Cambria Math" w:cs="Times New Roman"/>
                        <w:i/>
                        <w:kern w:val="0"/>
                        <w:sz w:val="28"/>
                        <w:szCs w:val="28"/>
                      </w:rPr>
                    </m:ctrlPr>
                  </m:den>
                </m:f>
              </m:e>
            </m:d>
            <m:ctrlPr>
              <w:rPr>
                <w:rFonts w:ascii="Cambria Math" w:hAnsi="Cambria Math" w:cs="Times New Roman"/>
                <w:kern w:val="0"/>
                <w:sz w:val="28"/>
                <w:szCs w:val="28"/>
              </w:rPr>
            </m:ctrlPr>
          </m:e>
          <m:sup>
            <m:r>
              <w:rPr>
                <w:rFonts w:ascii="Cambria Math" w:hAnsi="Cambria Math" w:cs="Times New Roman"/>
                <w:kern w:val="0"/>
                <w:sz w:val="28"/>
                <w:szCs w:val="28"/>
              </w:rPr>
              <m:t>2</m:t>
            </m:r>
          </m:sup>
        </m:sSup>
      </m:oMath>
      <w:r w:rsidR="004A2AFE" w:rsidRPr="004C39E7">
        <w:rPr>
          <w:rFonts w:ascii="Times New Roman" w:hAnsi="Times New Roman" w:cs="Times New Roman"/>
          <w:kern w:val="0"/>
          <w:sz w:val="28"/>
          <w:szCs w:val="28"/>
        </w:rPr>
        <w:t>,</w:t>
      </w:r>
      <w:r w:rsidR="002B11A7" w:rsidRPr="004C39E7">
        <w:rPr>
          <w:rFonts w:ascii="Times New Roman" w:hAnsi="Times New Roman" w:cs="Times New Roman" w:hint="eastAsia"/>
          <w:kern w:val="0"/>
          <w:sz w:val="28"/>
          <w:szCs w:val="28"/>
        </w:rPr>
        <w:t xml:space="preserve"> </w:t>
      </w:r>
      <w:r w:rsidR="004A2AFE" w:rsidRPr="004C39E7">
        <w:rPr>
          <w:rFonts w:ascii="Times New Roman" w:hAnsi="Times New Roman" w:cs="Times New Roman"/>
          <w:kern w:val="0"/>
          <w:sz w:val="28"/>
          <w:szCs w:val="28"/>
        </w:rPr>
        <w:t xml:space="preserve">equality holds if and only if </w:t>
      </w:r>
      <m:oMath>
        <m:r>
          <m:rPr>
            <m:scr m:val="script"/>
          </m:rPr>
          <w:rPr>
            <w:rFonts w:ascii="Cambria Math" w:hAnsi="Cambria Math" w:cs="Times New Roman"/>
            <w:kern w:val="0"/>
            <w:sz w:val="28"/>
            <w:szCs w:val="28"/>
          </w:rPr>
          <m:t>A</m:t>
        </m:r>
      </m:oMath>
      <w:r w:rsidR="004A2AFE" w:rsidRPr="004C39E7">
        <w:rPr>
          <w:rFonts w:ascii="Times New Roman" w:hAnsi="Times New Roman" w:cs="Times New Roman"/>
          <w:kern w:val="0"/>
          <w:sz w:val="28"/>
          <w:szCs w:val="28"/>
        </w:rPr>
        <w:t xml:space="preserve"> and </w:t>
      </w:r>
      <m:oMath>
        <m:r>
          <m:rPr>
            <m:scr m:val="script"/>
          </m:rPr>
          <w:rPr>
            <w:rFonts w:ascii="Cambria Math" w:hAnsi="Cambria Math" w:cs="Times New Roman"/>
            <w:kern w:val="0"/>
            <w:sz w:val="28"/>
            <w:szCs w:val="28"/>
          </w:rPr>
          <m:t>B</m:t>
        </m:r>
      </m:oMath>
      <w:r w:rsidR="004A2AFE" w:rsidRPr="004C39E7">
        <w:rPr>
          <w:rFonts w:ascii="Times New Roman" w:hAnsi="Times New Roman" w:cs="Times New Roman"/>
          <w:kern w:val="0"/>
          <w:sz w:val="28"/>
          <w:szCs w:val="28"/>
        </w:rPr>
        <w:t xml:space="preserve"> are the same maximum </w:t>
      </w:r>
      <m:oMath>
        <m:r>
          <w:rPr>
            <w:rFonts w:ascii="Cambria Math" w:hAnsi="Cambria Math" w:cs="Times New Roman"/>
            <w:kern w:val="0"/>
            <w:sz w:val="28"/>
            <w:szCs w:val="28"/>
          </w:rPr>
          <m:t>t</m:t>
        </m:r>
      </m:oMath>
      <w:r w:rsidR="004A2AFE" w:rsidRPr="004C39E7">
        <w:rPr>
          <w:rFonts w:ascii="Times New Roman" w:hAnsi="Times New Roman" w:cs="Times New Roman"/>
          <w:kern w:val="0"/>
          <w:sz w:val="28"/>
          <w:szCs w:val="28"/>
        </w:rPr>
        <w:t xml:space="preserve">-intersecting family of </w:t>
      </w:r>
      <m:oMath>
        <m:d>
          <m:dPr>
            <m:ctrlPr>
              <w:rPr>
                <w:rFonts w:ascii="Cambria Math" w:hAnsi="Cambria Math" w:cs="Times New Roman"/>
                <w:i/>
                <w:kern w:val="0"/>
                <w:sz w:val="28"/>
                <w:szCs w:val="28"/>
              </w:rPr>
            </m:ctrlPr>
          </m:dPr>
          <m:e>
            <m:f>
              <m:fPr>
                <m:type m:val="noBar"/>
                <m:ctrlPr>
                  <w:rPr>
                    <w:rFonts w:ascii="Cambria Math" w:eastAsia="MS Gothic" w:hAnsi="Cambria Math" w:cs="MS Gothic"/>
                    <w:kern w:val="0"/>
                    <w:sz w:val="28"/>
                    <w:szCs w:val="28"/>
                  </w:rPr>
                </m:ctrlPr>
              </m:fPr>
              <m:num>
                <m:d>
                  <m:dPr>
                    <m:begChr m:val="["/>
                    <m:endChr m:val="]"/>
                    <m:ctrlPr>
                      <w:rPr>
                        <w:rFonts w:ascii="Cambria Math" w:hAnsi="Cambria Math" w:cs="Times New Roman"/>
                        <w:i/>
                        <w:kern w:val="0"/>
                        <w:sz w:val="28"/>
                        <w:szCs w:val="28"/>
                      </w:rPr>
                    </m:ctrlPr>
                  </m:dPr>
                  <m:e>
                    <m:r>
                      <w:rPr>
                        <w:rFonts w:ascii="Cambria Math" w:hAnsi="Cambria Math" w:cs="Times New Roman"/>
                        <w:kern w:val="0"/>
                        <w:sz w:val="28"/>
                        <w:szCs w:val="28"/>
                      </w:rPr>
                      <m:t>n</m:t>
                    </m:r>
                  </m:e>
                </m:d>
                <m:ctrlPr>
                  <w:rPr>
                    <w:rFonts w:ascii="Cambria Math" w:hAnsi="Cambria Math" w:cs="Times New Roman"/>
                    <w:i/>
                    <w:kern w:val="0"/>
                    <w:sz w:val="28"/>
                    <w:szCs w:val="28"/>
                  </w:rPr>
                </m:ctrlPr>
              </m:num>
              <m:den>
                <m:r>
                  <w:rPr>
                    <w:rFonts w:ascii="Cambria Math" w:hAnsi="Cambria Math" w:cs="Times New Roman"/>
                    <w:kern w:val="0"/>
                    <w:sz w:val="28"/>
                    <w:szCs w:val="28"/>
                  </w:rPr>
                  <m:t>k</m:t>
                </m:r>
                <m:ctrlPr>
                  <w:rPr>
                    <w:rFonts w:ascii="Cambria Math" w:hAnsi="Cambria Math" w:cs="Times New Roman"/>
                    <w:i/>
                    <w:kern w:val="0"/>
                    <w:sz w:val="28"/>
                    <w:szCs w:val="28"/>
                  </w:rPr>
                </m:ctrlPr>
              </m:den>
            </m:f>
          </m:e>
        </m:d>
      </m:oMath>
      <w:r w:rsidR="004A2AFE" w:rsidRPr="004C39E7">
        <w:rPr>
          <w:rFonts w:ascii="Times New Roman" w:hAnsi="Times New Roman" w:cs="Times New Roman"/>
          <w:kern w:val="0"/>
          <w:sz w:val="28"/>
          <w:szCs w:val="28"/>
        </w:rPr>
        <w:t>.</w:t>
      </w:r>
      <w:r w:rsidR="002B11A7" w:rsidRPr="004C39E7">
        <w:rPr>
          <w:rFonts w:ascii="Times New Roman" w:hAnsi="Times New Roman" w:cs="Times New Roman" w:hint="eastAsia"/>
          <w:kern w:val="0"/>
          <w:sz w:val="28"/>
          <w:szCs w:val="28"/>
        </w:rPr>
        <w:t xml:space="preserve"> </w:t>
      </w:r>
      <w:r w:rsidR="004A2AFE" w:rsidRPr="004C39E7">
        <w:rPr>
          <w:rFonts w:ascii="Times New Roman" w:hAnsi="Times New Roman" w:cs="Times New Roman"/>
          <w:kern w:val="0"/>
          <w:sz w:val="28"/>
          <w:szCs w:val="28"/>
        </w:rPr>
        <w:t xml:space="preserve">This confirms a conjecture of </w:t>
      </w:r>
      <w:proofErr w:type="spellStart"/>
      <w:r w:rsidR="004A2AFE" w:rsidRPr="004C39E7">
        <w:rPr>
          <w:rFonts w:ascii="Times New Roman" w:hAnsi="Times New Roman" w:cs="Times New Roman"/>
          <w:kern w:val="0"/>
          <w:sz w:val="28"/>
          <w:szCs w:val="28"/>
        </w:rPr>
        <w:t>Tokushige</w:t>
      </w:r>
      <w:proofErr w:type="spellEnd"/>
      <w:r w:rsidR="004A2AFE" w:rsidRPr="004C39E7">
        <w:rPr>
          <w:rFonts w:ascii="Times New Roman" w:hAnsi="Times New Roman" w:cs="Times New Roman"/>
          <w:kern w:val="0"/>
          <w:sz w:val="28"/>
          <w:szCs w:val="28"/>
        </w:rPr>
        <w:t xml:space="preserve"> for </w:t>
      </w:r>
      <m:oMath>
        <m:r>
          <w:rPr>
            <w:rFonts w:ascii="Cambria Math" w:hAnsi="Cambria Math" w:cs="Times New Roman"/>
            <w:kern w:val="0"/>
            <w:sz w:val="28"/>
            <w:szCs w:val="28"/>
          </w:rPr>
          <m:t>t</m:t>
        </m:r>
        <m:r>
          <m:rPr>
            <m:sty m:val="p"/>
          </m:rPr>
          <w:rPr>
            <w:rFonts w:ascii="Cambria Math" w:hAnsi="Cambria Math" w:cs="Times New Roman" w:hint="eastAsia"/>
            <w:kern w:val="0"/>
            <w:sz w:val="28"/>
            <w:szCs w:val="28"/>
          </w:rPr>
          <m:t>≥</m:t>
        </m:r>
        <m:r>
          <w:rPr>
            <w:rFonts w:ascii="Cambria Math" w:hAnsi="Cambria Math" w:cs="Times New Roman"/>
            <w:kern w:val="0"/>
            <w:sz w:val="28"/>
            <w:szCs w:val="28"/>
          </w:rPr>
          <m:t>3</m:t>
        </m:r>
      </m:oMath>
      <w:r w:rsidR="004A2AFE" w:rsidRPr="004C39E7">
        <w:rPr>
          <w:rFonts w:ascii="Times New Roman" w:hAnsi="Times New Roman" w:cs="Times New Roman"/>
          <w:kern w:val="0"/>
          <w:sz w:val="28"/>
          <w:szCs w:val="28"/>
        </w:rPr>
        <w:t>.</w:t>
      </w:r>
    </w:p>
    <w:p w:rsidR="006B7FB0" w:rsidRDefault="006B7FB0" w:rsidP="000B5136">
      <w:pPr>
        <w:ind w:left="360"/>
        <w:jc w:val="left"/>
        <w:rPr>
          <w:rFonts w:ascii="Times New Roman" w:hAnsi="Times New Roman" w:cs="Times New Roman"/>
          <w:kern w:val="0"/>
          <w:sz w:val="28"/>
          <w:szCs w:val="28"/>
        </w:rPr>
      </w:pPr>
    </w:p>
    <w:p w:rsidR="006B7FB0" w:rsidRPr="000B5136" w:rsidRDefault="006B7FB0" w:rsidP="000B5136">
      <w:pPr>
        <w:ind w:left="360"/>
        <w:jc w:val="left"/>
        <w:rPr>
          <w:rFonts w:ascii="Times New Roman" w:hAnsi="Times New Roman" w:cs="Times New Roman"/>
          <w:kern w:val="0"/>
          <w:sz w:val="28"/>
          <w:szCs w:val="28"/>
        </w:rPr>
      </w:pPr>
    </w:p>
    <w:p w:rsidR="00EB17A4" w:rsidRPr="006B7FB0" w:rsidRDefault="00660C31" w:rsidP="004C39E7">
      <w:pPr>
        <w:jc w:val="left"/>
        <w:rPr>
          <w:rFonts w:ascii="宋体" w:eastAsia="宋体" w:hAnsi="宋体" w:cs="宋体"/>
          <w:kern w:val="0"/>
          <w:sz w:val="28"/>
          <w:szCs w:val="28"/>
        </w:rPr>
      </w:pPr>
      <w:r w:rsidRPr="000B5136">
        <w:rPr>
          <w:rFonts w:ascii="Times New Roman" w:hAnsi="Times New Roman" w:cs="Times New Roman"/>
          <w:b/>
          <w:sz w:val="28"/>
          <w:szCs w:val="28"/>
        </w:rPr>
        <w:t>题目</w:t>
      </w:r>
      <w:r w:rsidR="004C39E7">
        <w:rPr>
          <w:rFonts w:ascii="Times New Roman" w:hAnsi="Times New Roman" w:cs="Times New Roman" w:hint="eastAsia"/>
          <w:b/>
          <w:sz w:val="28"/>
          <w:szCs w:val="28"/>
        </w:rPr>
        <w:t>1</w:t>
      </w:r>
      <w:r w:rsidR="00FF6C59">
        <w:rPr>
          <w:rFonts w:ascii="Times New Roman" w:hAnsi="Times New Roman" w:cs="Times New Roman"/>
          <w:b/>
          <w:sz w:val="28"/>
          <w:szCs w:val="28"/>
        </w:rPr>
        <w:t>5</w:t>
      </w:r>
      <w:r w:rsidRPr="000B5136">
        <w:rPr>
          <w:rFonts w:ascii="Times New Roman" w:hAnsi="Times New Roman" w:cs="Times New Roman" w:hint="eastAsia"/>
          <w:b/>
          <w:sz w:val="28"/>
          <w:szCs w:val="28"/>
        </w:rPr>
        <w:t>：</w:t>
      </w:r>
      <w:r w:rsidRPr="003F12C9">
        <w:rPr>
          <w:rFonts w:ascii="Times New Roman" w:hAnsi="Times New Roman" w:cs="Times New Roman"/>
          <w:b/>
          <w:bCs/>
          <w:sz w:val="28"/>
          <w:szCs w:val="28"/>
        </w:rPr>
        <w:t xml:space="preserve">Modularity of </w:t>
      </w:r>
      <w:proofErr w:type="spellStart"/>
      <w:r w:rsidRPr="003F12C9">
        <w:rPr>
          <w:rFonts w:ascii="Times New Roman" w:hAnsi="Times New Roman" w:cs="Times New Roman"/>
          <w:b/>
          <w:bCs/>
          <w:sz w:val="28"/>
          <w:szCs w:val="28"/>
        </w:rPr>
        <w:t>Nahm</w:t>
      </w:r>
      <w:proofErr w:type="spellEnd"/>
      <w:r w:rsidRPr="003F12C9">
        <w:rPr>
          <w:rFonts w:ascii="Times New Roman" w:hAnsi="Times New Roman" w:cs="Times New Roman"/>
          <w:b/>
          <w:bCs/>
          <w:sz w:val="28"/>
          <w:szCs w:val="28"/>
        </w:rPr>
        <w:t xml:space="preserve"> Sums for the Tadpole Diagram</w:t>
      </w:r>
      <w:r w:rsidRPr="000B5136">
        <w:rPr>
          <w:rFonts w:ascii="Times New Roman" w:hAnsi="Times New Roman" w:cs="Times New Roman"/>
          <w:sz w:val="28"/>
          <w:szCs w:val="28"/>
        </w:rPr>
        <w:br/>
      </w:r>
      <w:r w:rsidRPr="000B5136">
        <w:rPr>
          <w:rFonts w:ascii="Times New Roman" w:hAnsi="Times New Roman" w:cs="Times New Roman" w:hint="eastAsia"/>
          <w:b/>
          <w:sz w:val="28"/>
          <w:szCs w:val="28"/>
        </w:rPr>
        <w:t>报告人：</w:t>
      </w:r>
      <w:r w:rsidRPr="000B5136">
        <w:rPr>
          <w:rFonts w:ascii="Times New Roman" w:hAnsi="Times New Roman" w:cs="Times New Roman" w:hint="eastAsia"/>
          <w:bCs/>
          <w:sz w:val="28"/>
          <w:szCs w:val="28"/>
        </w:rPr>
        <w:t>王六权</w:t>
      </w:r>
      <w:r w:rsidRPr="000B5136">
        <w:rPr>
          <w:rFonts w:ascii="Times New Roman" w:hAnsi="Times New Roman" w:cs="Times New Roman"/>
          <w:bCs/>
          <w:sz w:val="28"/>
          <w:szCs w:val="28"/>
        </w:rPr>
        <w:t xml:space="preserve"> </w:t>
      </w:r>
      <w:r w:rsidRPr="000B5136">
        <w:rPr>
          <w:rFonts w:ascii="Times New Roman" w:hAnsi="Times New Roman" w:cs="Times New Roman" w:hint="eastAsia"/>
          <w:bCs/>
          <w:sz w:val="28"/>
          <w:szCs w:val="28"/>
        </w:rPr>
        <w:t>教授</w:t>
      </w:r>
      <w:r w:rsidRPr="000B5136">
        <w:rPr>
          <w:rFonts w:ascii="Times New Roman" w:hAnsi="Times New Roman" w:cs="Times New Roman"/>
          <w:bCs/>
          <w:sz w:val="28"/>
          <w:szCs w:val="28"/>
        </w:rPr>
        <w:t>（</w:t>
      </w:r>
      <w:r w:rsidRPr="000B5136">
        <w:rPr>
          <w:rFonts w:ascii="Times New Roman" w:hAnsi="Times New Roman" w:cs="Times New Roman" w:hint="eastAsia"/>
          <w:bCs/>
          <w:sz w:val="28"/>
          <w:szCs w:val="28"/>
        </w:rPr>
        <w:t>武汉大学</w:t>
      </w:r>
      <w:r w:rsidRPr="000B5136">
        <w:rPr>
          <w:rFonts w:ascii="Times New Roman" w:hAnsi="Times New Roman" w:cs="Times New Roman"/>
          <w:bCs/>
          <w:sz w:val="28"/>
          <w:szCs w:val="28"/>
        </w:rPr>
        <w:t>）</w:t>
      </w:r>
      <w:r w:rsidRPr="000B5136">
        <w:rPr>
          <w:rFonts w:ascii="Times New Roman" w:hAnsi="Times New Roman" w:cs="Times New Roman" w:hint="eastAsia"/>
          <w:bCs/>
          <w:sz w:val="28"/>
          <w:szCs w:val="28"/>
        </w:rPr>
        <w:br/>
      </w:r>
      <w:r w:rsidRPr="000B5136">
        <w:rPr>
          <w:rFonts w:ascii="Times New Roman" w:hAnsi="Times New Roman" w:cs="Times New Roman" w:hint="eastAsia"/>
          <w:b/>
          <w:sz w:val="28"/>
          <w:szCs w:val="28"/>
        </w:rPr>
        <w:t>摘要：</w:t>
      </w:r>
      <w:r w:rsidRPr="000B5136">
        <w:rPr>
          <w:rFonts w:ascii="Times New Roman" w:hAnsi="Times New Roman" w:cs="Times New Roman" w:hint="eastAsia"/>
          <w:b/>
          <w:sz w:val="28"/>
          <w:szCs w:val="28"/>
        </w:rPr>
        <w:t xml:space="preserve"> </w:t>
      </w:r>
      <w:r w:rsidRPr="000B5136">
        <w:rPr>
          <w:rFonts w:ascii="Times New Roman" w:hAnsi="Times New Roman" w:cs="Times New Roman"/>
          <w:sz w:val="28"/>
          <w:szCs w:val="28"/>
        </w:rPr>
        <w:t xml:space="preserve">We prove Rogers-Ramanujan type identities for the </w:t>
      </w:r>
      <w:proofErr w:type="spellStart"/>
      <w:r w:rsidRPr="000B5136">
        <w:rPr>
          <w:rFonts w:ascii="Times New Roman" w:hAnsi="Times New Roman" w:cs="Times New Roman"/>
          <w:sz w:val="28"/>
          <w:szCs w:val="28"/>
        </w:rPr>
        <w:t>Nahm</w:t>
      </w:r>
      <w:proofErr w:type="spellEnd"/>
      <w:r w:rsidRPr="000B5136">
        <w:rPr>
          <w:rFonts w:ascii="Times New Roman" w:hAnsi="Times New Roman" w:cs="Times New Roman"/>
          <w:sz w:val="28"/>
          <w:szCs w:val="28"/>
        </w:rPr>
        <w:t xml:space="preserve"> sums associated with the tadpole </w:t>
      </w:r>
      <w:proofErr w:type="spellStart"/>
      <w:r w:rsidRPr="000B5136">
        <w:rPr>
          <w:rFonts w:ascii="Times New Roman" w:hAnsi="Times New Roman" w:cs="Times New Roman"/>
          <w:sz w:val="28"/>
          <w:szCs w:val="28"/>
        </w:rPr>
        <w:t>Cartan</w:t>
      </w:r>
      <w:proofErr w:type="spellEnd"/>
      <w:r w:rsidRPr="000B5136">
        <w:rPr>
          <w:rFonts w:ascii="Times New Roman" w:hAnsi="Times New Roman" w:cs="Times New Roman"/>
          <w:sz w:val="28"/>
          <w:szCs w:val="28"/>
        </w:rPr>
        <w:t xml:space="preserve"> matrix of rank 3. These identities reveal the modularity of these sums, and thereby we confirm a conjecture of </w:t>
      </w:r>
      <w:proofErr w:type="spellStart"/>
      <w:r w:rsidRPr="000B5136">
        <w:rPr>
          <w:rFonts w:ascii="Times New Roman" w:hAnsi="Times New Roman" w:cs="Times New Roman"/>
          <w:sz w:val="28"/>
          <w:szCs w:val="28"/>
        </w:rPr>
        <w:t>Calinescu</w:t>
      </w:r>
      <w:proofErr w:type="spellEnd"/>
      <w:r w:rsidRPr="000B5136">
        <w:rPr>
          <w:rFonts w:ascii="Times New Roman" w:hAnsi="Times New Roman" w:cs="Times New Roman"/>
          <w:sz w:val="28"/>
          <w:szCs w:val="28"/>
        </w:rPr>
        <w:t xml:space="preserve">, </w:t>
      </w:r>
      <w:proofErr w:type="spellStart"/>
      <w:r w:rsidRPr="000B5136">
        <w:rPr>
          <w:rFonts w:ascii="Times New Roman" w:hAnsi="Times New Roman" w:cs="Times New Roman"/>
          <w:sz w:val="28"/>
          <w:szCs w:val="28"/>
        </w:rPr>
        <w:t>Milas</w:t>
      </w:r>
      <w:proofErr w:type="spellEnd"/>
      <w:r w:rsidRPr="000B5136">
        <w:rPr>
          <w:rFonts w:ascii="Times New Roman" w:hAnsi="Times New Roman" w:cs="Times New Roman"/>
          <w:sz w:val="28"/>
          <w:szCs w:val="28"/>
        </w:rPr>
        <w:t xml:space="preserve"> and Penn in this case. We show that these </w:t>
      </w:r>
      <w:proofErr w:type="spellStart"/>
      <w:r w:rsidRPr="000B5136">
        <w:rPr>
          <w:rFonts w:ascii="Times New Roman" w:hAnsi="Times New Roman" w:cs="Times New Roman"/>
          <w:sz w:val="28"/>
          <w:szCs w:val="28"/>
        </w:rPr>
        <w:t>Nahm</w:t>
      </w:r>
      <w:proofErr w:type="spellEnd"/>
      <w:r w:rsidRPr="000B5136">
        <w:rPr>
          <w:rFonts w:ascii="Times New Roman" w:hAnsi="Times New Roman" w:cs="Times New Roman"/>
          <w:sz w:val="28"/>
          <w:szCs w:val="28"/>
        </w:rPr>
        <w:t xml:space="preserve"> sums together with some shifted sums can be combined into a vector-valued modular function on the full modular group.  We also present some conjectures for a general rank. This talk is based on a joint work with </w:t>
      </w:r>
      <w:proofErr w:type="spellStart"/>
      <w:r w:rsidRPr="000B5136">
        <w:rPr>
          <w:rFonts w:ascii="Times New Roman" w:hAnsi="Times New Roman" w:cs="Times New Roman"/>
          <w:sz w:val="28"/>
          <w:szCs w:val="28"/>
        </w:rPr>
        <w:t>Antun</w:t>
      </w:r>
      <w:proofErr w:type="spellEnd"/>
      <w:r w:rsidRPr="000B5136">
        <w:rPr>
          <w:rFonts w:ascii="Times New Roman" w:hAnsi="Times New Roman" w:cs="Times New Roman"/>
          <w:sz w:val="28"/>
          <w:szCs w:val="28"/>
        </w:rPr>
        <w:t xml:space="preserve"> </w:t>
      </w:r>
      <w:proofErr w:type="spellStart"/>
      <w:r w:rsidRPr="000B5136">
        <w:rPr>
          <w:rFonts w:ascii="Times New Roman" w:hAnsi="Times New Roman" w:cs="Times New Roman"/>
          <w:sz w:val="28"/>
          <w:szCs w:val="28"/>
        </w:rPr>
        <w:t>Milas</w:t>
      </w:r>
      <w:proofErr w:type="spellEnd"/>
      <w:r w:rsidRPr="000B5136">
        <w:rPr>
          <w:rFonts w:ascii="Times New Roman" w:hAnsi="Times New Roman" w:cs="Times New Roman"/>
          <w:sz w:val="28"/>
          <w:szCs w:val="28"/>
        </w:rPr>
        <w:t>.</w:t>
      </w:r>
    </w:p>
    <w:p w:rsidR="006B7FB0" w:rsidRDefault="006B7FB0" w:rsidP="006B7FB0">
      <w:pPr>
        <w:jc w:val="left"/>
        <w:rPr>
          <w:rFonts w:ascii="宋体" w:eastAsia="宋体" w:hAnsi="宋体" w:cs="宋体"/>
          <w:kern w:val="0"/>
          <w:sz w:val="28"/>
          <w:szCs w:val="28"/>
        </w:rPr>
      </w:pPr>
    </w:p>
    <w:p w:rsidR="006B7FB0" w:rsidRPr="000B5136" w:rsidRDefault="006B7FB0" w:rsidP="006B7FB0">
      <w:pPr>
        <w:jc w:val="left"/>
        <w:rPr>
          <w:rFonts w:ascii="宋体" w:eastAsia="宋体" w:hAnsi="宋体" w:cs="宋体"/>
          <w:kern w:val="0"/>
          <w:sz w:val="28"/>
          <w:szCs w:val="28"/>
        </w:rPr>
      </w:pPr>
    </w:p>
    <w:p w:rsidR="00EB17A4" w:rsidRPr="007C40B5" w:rsidRDefault="00660C31" w:rsidP="004C39E7">
      <w:pPr>
        <w:jc w:val="left"/>
        <w:rPr>
          <w:rFonts w:ascii="Times New Roman" w:eastAsia="宋体" w:hAnsi="Times New Roman" w:cs="Times New Roman"/>
          <w:kern w:val="0"/>
          <w:sz w:val="28"/>
          <w:szCs w:val="28"/>
        </w:rPr>
      </w:pPr>
      <w:r w:rsidRPr="007C40B5">
        <w:rPr>
          <w:rFonts w:ascii="Times New Roman" w:hAnsi="Times New Roman" w:cs="Times New Roman"/>
          <w:b/>
          <w:sz w:val="28"/>
          <w:szCs w:val="28"/>
        </w:rPr>
        <w:t>题目</w:t>
      </w:r>
      <w:r w:rsidR="004C39E7">
        <w:rPr>
          <w:rFonts w:ascii="Times New Roman" w:hAnsi="Times New Roman" w:cs="Times New Roman" w:hint="eastAsia"/>
          <w:b/>
          <w:sz w:val="28"/>
          <w:szCs w:val="28"/>
        </w:rPr>
        <w:t>1</w:t>
      </w:r>
      <w:r w:rsidR="00FF6C59">
        <w:rPr>
          <w:rFonts w:ascii="Times New Roman" w:hAnsi="Times New Roman" w:cs="Times New Roman"/>
          <w:b/>
          <w:sz w:val="28"/>
          <w:szCs w:val="28"/>
        </w:rPr>
        <w:t>6</w:t>
      </w:r>
      <w:r w:rsidRPr="007C40B5">
        <w:rPr>
          <w:rFonts w:ascii="Times New Roman" w:hAnsi="Times New Roman" w:cs="Times New Roman" w:hint="eastAsia"/>
          <w:b/>
          <w:sz w:val="28"/>
          <w:szCs w:val="28"/>
        </w:rPr>
        <w:t>：</w:t>
      </w:r>
      <w:r w:rsidRPr="007C40B5">
        <w:rPr>
          <w:rFonts w:ascii="Times New Roman" w:hAnsi="Times New Roman" w:cs="Times New Roman"/>
          <w:b/>
          <w:bCs/>
          <w:color w:val="152935"/>
          <w:sz w:val="28"/>
          <w:szCs w:val="28"/>
        </w:rPr>
        <w:t>Generalized q-partial differential equations for q-3D</w:t>
      </w:r>
      <w:r w:rsidRPr="007C40B5">
        <w:rPr>
          <w:rFonts w:ascii="Times New Roman" w:hAnsi="Times New Roman" w:cs="Times New Roman" w:hint="eastAsia"/>
          <w:b/>
          <w:bCs/>
          <w:color w:val="152935"/>
          <w:sz w:val="28"/>
          <w:szCs w:val="28"/>
        </w:rPr>
        <w:t xml:space="preserve"> </w:t>
      </w:r>
      <w:r w:rsidRPr="007C40B5">
        <w:rPr>
          <w:rFonts w:ascii="Times New Roman" w:hAnsi="Times New Roman" w:cs="Times New Roman"/>
          <w:b/>
          <w:bCs/>
          <w:color w:val="152935"/>
          <w:sz w:val="28"/>
          <w:szCs w:val="28"/>
        </w:rPr>
        <w:t>hypergeometric polynomials and some applications</w:t>
      </w:r>
      <w:r w:rsidRPr="007C40B5">
        <w:rPr>
          <w:rFonts w:ascii="Times New Roman" w:hAnsi="Times New Roman" w:cs="Times New Roman"/>
          <w:sz w:val="28"/>
          <w:szCs w:val="28"/>
        </w:rPr>
        <w:br/>
      </w:r>
      <w:r w:rsidRPr="007C40B5">
        <w:rPr>
          <w:rFonts w:ascii="Times New Roman" w:hAnsi="Times New Roman" w:cs="Times New Roman" w:hint="eastAsia"/>
          <w:b/>
          <w:sz w:val="28"/>
          <w:szCs w:val="28"/>
        </w:rPr>
        <w:t>报告人：</w:t>
      </w:r>
      <w:r w:rsidRPr="007C40B5">
        <w:rPr>
          <w:rFonts w:ascii="Times New Roman" w:hAnsi="Times New Roman" w:cs="Times New Roman" w:hint="eastAsia"/>
          <w:bCs/>
          <w:sz w:val="28"/>
          <w:szCs w:val="28"/>
        </w:rPr>
        <w:t>曹健</w:t>
      </w:r>
      <w:r w:rsidRPr="007C40B5">
        <w:rPr>
          <w:rFonts w:ascii="Times New Roman" w:hAnsi="Times New Roman" w:cs="Times New Roman"/>
          <w:bCs/>
          <w:sz w:val="28"/>
          <w:szCs w:val="28"/>
        </w:rPr>
        <w:t xml:space="preserve"> </w:t>
      </w:r>
      <w:r w:rsidRPr="007C40B5">
        <w:rPr>
          <w:rFonts w:ascii="Times New Roman" w:hAnsi="Times New Roman" w:cs="Times New Roman" w:hint="eastAsia"/>
          <w:bCs/>
          <w:sz w:val="28"/>
          <w:szCs w:val="28"/>
        </w:rPr>
        <w:t>教授</w:t>
      </w:r>
      <w:r w:rsidRPr="007C40B5">
        <w:rPr>
          <w:rFonts w:ascii="Times New Roman" w:hAnsi="Times New Roman" w:cs="Times New Roman"/>
          <w:bCs/>
          <w:sz w:val="28"/>
          <w:szCs w:val="28"/>
        </w:rPr>
        <w:t>（</w:t>
      </w:r>
      <w:r w:rsidRPr="007C40B5">
        <w:rPr>
          <w:rFonts w:ascii="Times New Roman" w:hAnsi="Times New Roman" w:cs="Times New Roman" w:hint="eastAsia"/>
          <w:bCs/>
          <w:sz w:val="28"/>
          <w:szCs w:val="28"/>
        </w:rPr>
        <w:t>杭州师范大学</w:t>
      </w:r>
      <w:r w:rsidRPr="007C40B5">
        <w:rPr>
          <w:rFonts w:ascii="Times New Roman" w:hAnsi="Times New Roman" w:cs="Times New Roman"/>
          <w:bCs/>
          <w:sz w:val="28"/>
          <w:szCs w:val="28"/>
        </w:rPr>
        <w:t>）</w:t>
      </w:r>
      <w:r w:rsidRPr="007C40B5">
        <w:rPr>
          <w:rFonts w:ascii="Times New Roman" w:hAnsi="Times New Roman" w:cs="Times New Roman" w:hint="eastAsia"/>
          <w:bCs/>
          <w:sz w:val="28"/>
          <w:szCs w:val="28"/>
        </w:rPr>
        <w:br/>
      </w:r>
      <w:r w:rsidRPr="007C40B5">
        <w:rPr>
          <w:rFonts w:ascii="Times New Roman" w:hAnsi="Times New Roman" w:cs="Times New Roman" w:hint="eastAsia"/>
          <w:b/>
          <w:sz w:val="28"/>
          <w:szCs w:val="28"/>
        </w:rPr>
        <w:t>摘要：</w:t>
      </w:r>
      <w:r w:rsidRPr="007C40B5">
        <w:rPr>
          <w:rFonts w:ascii="Times New Roman" w:hAnsi="Times New Roman" w:cs="Times New Roman"/>
          <w:b/>
          <w:sz w:val="28"/>
          <w:szCs w:val="28"/>
        </w:rPr>
        <w:t xml:space="preserve"> </w:t>
      </w:r>
      <w:r w:rsidRPr="007C40B5">
        <w:rPr>
          <w:rFonts w:ascii="Times New Roman" w:hAnsi="Times New Roman" w:cs="Times New Roman"/>
          <w:color w:val="000000" w:themeColor="text1"/>
          <w:kern w:val="0"/>
          <w:sz w:val="28"/>
          <w:szCs w:val="28"/>
        </w:rPr>
        <w:t xml:space="preserve">In this talk, our investigation is focusing on </w:t>
      </w:r>
      <m:oMath>
        <m:r>
          <m:rPr>
            <m:sty m:val="p"/>
          </m:rPr>
          <w:rPr>
            <w:rFonts w:ascii="Cambria Math" w:hAnsi="Cambria Math" w:cs="Times New Roman"/>
            <w:color w:val="000000" w:themeColor="text1"/>
            <w:kern w:val="0"/>
            <w:sz w:val="28"/>
            <w:szCs w:val="28"/>
          </w:rPr>
          <m:t>q</m:t>
        </m:r>
      </m:oMath>
      <w:r w:rsidRPr="007C40B5">
        <w:rPr>
          <w:rFonts w:ascii="Times New Roman" w:hAnsi="Times New Roman" w:cs="Times New Roman"/>
          <w:color w:val="000000" w:themeColor="text1"/>
          <w:kern w:val="0"/>
          <w:sz w:val="28"/>
          <w:szCs w:val="28"/>
        </w:rPr>
        <w:t xml:space="preserve">-analogue complex Hermite polynomials, which were motivated by Ismail and Zhang [Adv. Appl. Math. </w:t>
      </w:r>
      <w:r w:rsidRPr="007C40B5">
        <w:rPr>
          <w:rFonts w:ascii="Times New Roman" w:hAnsi="Times New Roman" w:cs="Times New Roman"/>
          <w:b/>
          <w:bCs/>
          <w:color w:val="000000" w:themeColor="text1"/>
          <w:kern w:val="0"/>
          <w:sz w:val="28"/>
          <w:szCs w:val="28"/>
        </w:rPr>
        <w:t>80</w:t>
      </w:r>
      <w:r w:rsidRPr="007C40B5">
        <w:rPr>
          <w:rFonts w:ascii="Times New Roman" w:hAnsi="Times New Roman" w:cs="Times New Roman"/>
          <w:color w:val="000000" w:themeColor="text1"/>
          <w:kern w:val="0"/>
          <w:sz w:val="28"/>
          <w:szCs w:val="28"/>
        </w:rPr>
        <w:t>(2016), 70</w:t>
      </w:r>
      <w:r w:rsidR="00310F1F" w:rsidRPr="007C40B5">
        <w:rPr>
          <w:rFonts w:ascii="Times New Roman" w:hAnsi="Times New Roman" w:cs="Times New Roman"/>
          <w:color w:val="000000" w:themeColor="text1"/>
          <w:kern w:val="0"/>
          <w:sz w:val="28"/>
          <w:szCs w:val="28"/>
        </w:rPr>
        <w:t xml:space="preserve"> </w:t>
      </w:r>
      <w:r w:rsidRPr="007C40B5">
        <w:rPr>
          <w:rFonts w:ascii="Times New Roman" w:hAnsi="Times New Roman" w:cs="Times New Roman"/>
          <w:color w:val="000000" w:themeColor="text1"/>
          <w:kern w:val="0"/>
          <w:sz w:val="28"/>
          <w:szCs w:val="28"/>
        </w:rPr>
        <w:t xml:space="preserve">--92.] and [Trans. Amer. Math. Soc. </w:t>
      </w:r>
      <w:r w:rsidRPr="007C40B5">
        <w:rPr>
          <w:rFonts w:ascii="Times New Roman" w:hAnsi="Times New Roman" w:cs="Times New Roman"/>
          <w:b/>
          <w:bCs/>
          <w:color w:val="000000" w:themeColor="text1"/>
          <w:kern w:val="0"/>
          <w:sz w:val="28"/>
          <w:szCs w:val="28"/>
        </w:rPr>
        <w:t>369</w:t>
      </w:r>
      <w:r w:rsidRPr="007C40B5">
        <w:rPr>
          <w:rFonts w:ascii="Times New Roman" w:hAnsi="Times New Roman" w:cs="Times New Roman"/>
          <w:color w:val="000000" w:themeColor="text1"/>
          <w:kern w:val="0"/>
          <w:sz w:val="28"/>
          <w:szCs w:val="28"/>
        </w:rPr>
        <w:t>(2017), 6779</w:t>
      </w:r>
      <w:r w:rsidR="00310F1F" w:rsidRPr="007C40B5">
        <w:rPr>
          <w:rFonts w:ascii="Times New Roman" w:hAnsi="Times New Roman" w:cs="Times New Roman"/>
          <w:color w:val="000000" w:themeColor="text1"/>
          <w:kern w:val="0"/>
          <w:sz w:val="28"/>
          <w:szCs w:val="28"/>
        </w:rPr>
        <w:t xml:space="preserve"> </w:t>
      </w:r>
      <w:r w:rsidRPr="007C40B5">
        <w:rPr>
          <w:rFonts w:ascii="Times New Roman" w:hAnsi="Times New Roman" w:cs="Times New Roman"/>
          <w:color w:val="000000" w:themeColor="text1"/>
          <w:kern w:val="0"/>
          <w:sz w:val="28"/>
          <w:szCs w:val="28"/>
        </w:rPr>
        <w:t xml:space="preserve">--6821.]. We give a new pair of </w:t>
      </w:r>
      <m:oMath>
        <m:r>
          <m:rPr>
            <m:sty m:val="p"/>
          </m:rPr>
          <w:rPr>
            <w:rFonts w:ascii="Cambria Math" w:hAnsi="Cambria Math" w:cs="Times New Roman"/>
            <w:color w:val="000000" w:themeColor="text1"/>
            <w:kern w:val="0"/>
            <w:sz w:val="28"/>
            <w:szCs w:val="28"/>
          </w:rPr>
          <m:t>q</m:t>
        </m:r>
      </m:oMath>
      <w:r w:rsidRPr="007C40B5">
        <w:rPr>
          <w:rFonts w:ascii="Times New Roman" w:hAnsi="Times New Roman" w:cs="Times New Roman"/>
          <w:color w:val="000000" w:themeColor="text1"/>
          <w:kern w:val="0"/>
          <w:sz w:val="28"/>
          <w:szCs w:val="28"/>
        </w:rPr>
        <w:t xml:space="preserve">-3D Hermite polynomials and their corresponding </w:t>
      </w:r>
      <m:oMath>
        <m:r>
          <m:rPr>
            <m:sty m:val="p"/>
          </m:rPr>
          <w:rPr>
            <w:rFonts w:ascii="Cambria Math" w:hAnsi="Cambria Math" w:cs="Times New Roman"/>
            <w:color w:val="000000" w:themeColor="text1"/>
            <w:kern w:val="0"/>
            <w:sz w:val="28"/>
            <w:szCs w:val="28"/>
          </w:rPr>
          <m:t>q</m:t>
        </m:r>
      </m:oMath>
      <w:r w:rsidRPr="007C40B5">
        <w:rPr>
          <w:rFonts w:ascii="Times New Roman" w:hAnsi="Times New Roman" w:cs="Times New Roman"/>
          <w:color w:val="000000" w:themeColor="text1"/>
          <w:kern w:val="0"/>
          <w:sz w:val="28"/>
          <w:szCs w:val="28"/>
        </w:rPr>
        <w:t xml:space="preserve">-partial differential equations. In addition, we generalize </w:t>
      </w:r>
      <m:oMath>
        <m:d>
          <m:dPr>
            <m:ctrlPr>
              <w:rPr>
                <w:rFonts w:ascii="Cambria Math" w:hAnsi="Cambria Math" w:cs="Times New Roman"/>
                <w:color w:val="000000" w:themeColor="text1"/>
                <w:kern w:val="0"/>
                <w:sz w:val="28"/>
                <w:szCs w:val="28"/>
              </w:rPr>
            </m:ctrlPr>
          </m:dPr>
          <m:e>
            <m:r>
              <m:rPr>
                <m:sty m:val="p"/>
              </m:rPr>
              <w:rPr>
                <w:rFonts w:ascii="Cambria Math" w:hAnsi="Cambria Math" w:cs="Times New Roman"/>
                <w:color w:val="000000" w:themeColor="text1"/>
                <w:kern w:val="0"/>
                <w:sz w:val="28"/>
                <w:szCs w:val="28"/>
              </w:rPr>
              <m:t>q,c</m:t>
            </m:r>
          </m:e>
        </m:d>
      </m:oMath>
      <w:r w:rsidRPr="007C40B5">
        <w:rPr>
          <w:rFonts w:ascii="Times New Roman" w:hAnsi="Times New Roman" w:cs="Times New Roman"/>
          <w:color w:val="000000" w:themeColor="text1"/>
          <w:kern w:val="0"/>
          <w:sz w:val="28"/>
          <w:szCs w:val="28"/>
        </w:rPr>
        <w:t xml:space="preserve">-derivative operator of Zhang [Adv. Appl. Math. </w:t>
      </w:r>
      <w:r w:rsidRPr="007C40B5">
        <w:rPr>
          <w:rFonts w:ascii="Times New Roman" w:hAnsi="Times New Roman" w:cs="Times New Roman"/>
          <w:b/>
          <w:bCs/>
          <w:color w:val="000000" w:themeColor="text1"/>
          <w:kern w:val="0"/>
          <w:sz w:val="28"/>
          <w:szCs w:val="28"/>
        </w:rPr>
        <w:t>121</w:t>
      </w:r>
      <w:r w:rsidRPr="007C40B5">
        <w:rPr>
          <w:rFonts w:ascii="Times New Roman" w:hAnsi="Times New Roman" w:cs="Times New Roman"/>
          <w:color w:val="000000" w:themeColor="text1"/>
          <w:kern w:val="0"/>
          <w:sz w:val="28"/>
          <w:szCs w:val="28"/>
        </w:rPr>
        <w:t xml:space="preserve">(2020), 102081, 23pp.] and </w:t>
      </w:r>
      <m:oMath>
        <m:d>
          <m:dPr>
            <m:ctrlPr>
              <w:rPr>
                <w:rFonts w:ascii="Cambria Math" w:hAnsi="Cambria Math" w:cs="Times New Roman"/>
                <w:color w:val="000000" w:themeColor="text1"/>
                <w:kern w:val="0"/>
                <w:sz w:val="28"/>
                <w:szCs w:val="28"/>
              </w:rPr>
            </m:ctrlPr>
          </m:dPr>
          <m:e>
            <m:r>
              <m:rPr>
                <m:sty m:val="p"/>
              </m:rPr>
              <w:rPr>
                <w:rFonts w:ascii="Cambria Math" w:hAnsi="Cambria Math" w:cs="Times New Roman"/>
                <w:color w:val="000000" w:themeColor="text1"/>
                <w:kern w:val="0"/>
                <w:sz w:val="28"/>
                <w:szCs w:val="28"/>
              </w:rPr>
              <m:t>q,λ</m:t>
            </m:r>
          </m:e>
        </m:d>
      </m:oMath>
      <w:r w:rsidRPr="007C40B5">
        <w:rPr>
          <w:rFonts w:ascii="Times New Roman" w:hAnsi="Times New Roman" w:cs="Times New Roman"/>
          <w:color w:val="000000" w:themeColor="text1"/>
          <w:kern w:val="0"/>
          <w:sz w:val="28"/>
          <w:szCs w:val="28"/>
        </w:rPr>
        <w:t>-derivative operator of Yang [Ramanujan J. 2022, https://doi.org/10.1007/s11139-022-00617-w.] and give some applications. Moreover, we define the generalized homogeneous Rogers--</w:t>
      </w:r>
      <w:proofErr w:type="spellStart"/>
      <w:r w:rsidRPr="007C40B5">
        <w:rPr>
          <w:rFonts w:ascii="Times New Roman" w:hAnsi="Times New Roman" w:cs="Times New Roman"/>
          <w:color w:val="000000" w:themeColor="text1"/>
          <w:kern w:val="0"/>
          <w:sz w:val="28"/>
          <w:szCs w:val="28"/>
        </w:rPr>
        <w:t>Szeg</w:t>
      </w:r>
      <w:r w:rsidR="00310F1F" w:rsidRPr="00310F1F">
        <w:rPr>
          <w:rFonts w:ascii="Times New Roman" w:hAnsi="Times New Roman" w:cs="Times New Roman" w:hint="eastAsia"/>
          <w:color w:val="000000" w:themeColor="text1"/>
          <w:kern w:val="0"/>
          <w:sz w:val="28"/>
          <w:szCs w:val="28"/>
        </w:rPr>
        <w:t>ö</w:t>
      </w:r>
      <w:proofErr w:type="spellEnd"/>
      <w:r w:rsidRPr="007C40B5">
        <w:rPr>
          <w:rFonts w:ascii="Times New Roman" w:hAnsi="Times New Roman" w:cs="Times New Roman"/>
          <w:color w:val="000000" w:themeColor="text1"/>
          <w:kern w:val="0"/>
          <w:sz w:val="28"/>
          <w:szCs w:val="28"/>
        </w:rPr>
        <w:t xml:space="preserve"> polynomial and </w:t>
      </w:r>
      <w:proofErr w:type="spellStart"/>
      <w:r w:rsidRPr="007C40B5">
        <w:rPr>
          <w:rFonts w:ascii="Times New Roman" w:hAnsi="Times New Roman" w:cs="Times New Roman"/>
          <w:color w:val="000000" w:themeColor="text1"/>
          <w:kern w:val="0"/>
          <w:sz w:val="28"/>
          <w:szCs w:val="28"/>
        </w:rPr>
        <w:t>Stieltjes</w:t>
      </w:r>
      <w:proofErr w:type="spellEnd"/>
      <w:r w:rsidR="007438F2">
        <w:rPr>
          <w:rFonts w:ascii="Times New Roman" w:hAnsi="Times New Roman" w:cs="Times New Roman"/>
          <w:color w:val="000000" w:themeColor="text1"/>
          <w:kern w:val="0"/>
          <w:sz w:val="28"/>
          <w:szCs w:val="28"/>
        </w:rPr>
        <w:t>—</w:t>
      </w:r>
      <w:proofErr w:type="spellStart"/>
      <w:r w:rsidRPr="007C40B5">
        <w:rPr>
          <w:rFonts w:ascii="Times New Roman" w:hAnsi="Times New Roman" w:cs="Times New Roman"/>
          <w:color w:val="000000" w:themeColor="text1"/>
          <w:kern w:val="0"/>
          <w:sz w:val="28"/>
          <w:szCs w:val="28"/>
        </w:rPr>
        <w:t>Wigert</w:t>
      </w:r>
      <w:proofErr w:type="spellEnd"/>
      <w:r w:rsidR="007438F2">
        <w:rPr>
          <w:rFonts w:ascii="Times New Roman" w:hAnsi="Times New Roman" w:cs="Times New Roman"/>
          <w:color w:val="000000" w:themeColor="text1"/>
          <w:kern w:val="0"/>
          <w:sz w:val="28"/>
          <w:szCs w:val="28"/>
        </w:rPr>
        <w:t xml:space="preserve"> </w:t>
      </w:r>
      <w:r w:rsidRPr="007C40B5">
        <w:rPr>
          <w:rFonts w:ascii="Times New Roman" w:hAnsi="Times New Roman" w:cs="Times New Roman"/>
          <w:color w:val="000000" w:themeColor="text1"/>
          <w:kern w:val="0"/>
          <w:sz w:val="28"/>
          <w:szCs w:val="28"/>
        </w:rPr>
        <w:t xml:space="preserve">polynomial involving two parameters in the binomial coefficient and find their corresponding </w:t>
      </w:r>
      <m:oMath>
        <m:r>
          <m:rPr>
            <m:sty m:val="p"/>
          </m:rPr>
          <w:rPr>
            <w:rFonts w:ascii="Cambria Math" w:hAnsi="Cambria Math" w:cs="Times New Roman"/>
            <w:color w:val="000000" w:themeColor="text1"/>
            <w:kern w:val="0"/>
            <w:sz w:val="28"/>
            <w:szCs w:val="28"/>
          </w:rPr>
          <m:t>q</m:t>
        </m:r>
      </m:oMath>
      <w:r w:rsidRPr="007C40B5">
        <w:rPr>
          <w:rFonts w:ascii="Times New Roman" w:hAnsi="Times New Roman" w:cs="Times New Roman"/>
          <w:color w:val="000000" w:themeColor="text1"/>
          <w:kern w:val="0"/>
          <w:sz w:val="28"/>
          <w:szCs w:val="28"/>
        </w:rPr>
        <w:t xml:space="preserve">-partial differential equations. Finally, we define generalized </w:t>
      </w:r>
      <m:oMath>
        <m:r>
          <m:rPr>
            <m:sty m:val="p"/>
          </m:rPr>
          <w:rPr>
            <w:rFonts w:ascii="Cambria Math" w:hAnsi="Cambria Math" w:cs="Times New Roman"/>
            <w:color w:val="000000" w:themeColor="text1"/>
            <w:kern w:val="0"/>
            <w:sz w:val="28"/>
            <w:szCs w:val="28"/>
          </w:rPr>
          <m:t>q</m:t>
        </m:r>
      </m:oMath>
      <w:r w:rsidRPr="007C40B5">
        <w:rPr>
          <w:rFonts w:ascii="Times New Roman" w:hAnsi="Times New Roman" w:cs="Times New Roman"/>
          <w:color w:val="000000" w:themeColor="text1"/>
          <w:kern w:val="0"/>
          <w:sz w:val="28"/>
          <w:szCs w:val="28"/>
        </w:rPr>
        <w:t>-3D Hermite polynomials with double binomial</w:t>
      </w:r>
      <w:r w:rsidR="007438F2">
        <w:rPr>
          <w:rFonts w:ascii="Times New Roman" w:hAnsi="Times New Roman" w:cs="Times New Roman"/>
          <w:color w:val="000000" w:themeColor="text1"/>
          <w:kern w:val="0"/>
          <w:sz w:val="28"/>
          <w:szCs w:val="28"/>
        </w:rPr>
        <w:t xml:space="preserve"> </w:t>
      </w:r>
      <w:r w:rsidRPr="007C40B5">
        <w:rPr>
          <w:rFonts w:ascii="Times New Roman" w:hAnsi="Times New Roman" w:cs="Times New Roman"/>
          <w:color w:val="000000" w:themeColor="text1"/>
          <w:kern w:val="0"/>
          <w:sz w:val="28"/>
          <w:szCs w:val="28"/>
        </w:rPr>
        <w:t xml:space="preserve">coefficients, find their corresponding </w:t>
      </w:r>
      <m:oMath>
        <m:r>
          <m:rPr>
            <m:sty m:val="p"/>
          </m:rPr>
          <w:rPr>
            <w:rFonts w:ascii="Cambria Math" w:hAnsi="Cambria Math" w:cs="Times New Roman"/>
            <w:color w:val="000000" w:themeColor="text1"/>
            <w:kern w:val="0"/>
            <w:sz w:val="28"/>
            <w:szCs w:val="28"/>
          </w:rPr>
          <m:t>q</m:t>
        </m:r>
      </m:oMath>
      <w:r w:rsidRPr="007C40B5">
        <w:rPr>
          <w:rFonts w:ascii="Times New Roman" w:hAnsi="Times New Roman" w:cs="Times New Roman"/>
          <w:color w:val="000000" w:themeColor="text1"/>
          <w:kern w:val="0"/>
          <w:sz w:val="28"/>
          <w:szCs w:val="28"/>
        </w:rPr>
        <w:t>-partial differential equations and generalize some results of Ismail and Zhang.</w:t>
      </w:r>
    </w:p>
    <w:p w:rsidR="006B7FB0" w:rsidRDefault="006B7FB0" w:rsidP="006B7FB0">
      <w:pPr>
        <w:jc w:val="left"/>
        <w:rPr>
          <w:rFonts w:ascii="Times New Roman" w:eastAsia="宋体" w:hAnsi="Times New Roman" w:cs="Times New Roman"/>
          <w:kern w:val="0"/>
          <w:sz w:val="28"/>
          <w:szCs w:val="28"/>
        </w:rPr>
      </w:pPr>
    </w:p>
    <w:p w:rsidR="006B7FB0" w:rsidRDefault="006B7FB0" w:rsidP="006B7FB0">
      <w:pPr>
        <w:jc w:val="left"/>
        <w:rPr>
          <w:rFonts w:ascii="Times New Roman" w:eastAsia="宋体" w:hAnsi="Times New Roman" w:cs="Times New Roman"/>
          <w:kern w:val="0"/>
          <w:sz w:val="28"/>
          <w:szCs w:val="28"/>
        </w:rPr>
      </w:pPr>
    </w:p>
    <w:p w:rsidR="00E04D2A" w:rsidRPr="000B5136" w:rsidRDefault="00E04D2A" w:rsidP="006B7FB0">
      <w:pPr>
        <w:jc w:val="left"/>
        <w:rPr>
          <w:rFonts w:ascii="Times New Roman" w:eastAsia="宋体" w:hAnsi="Times New Roman" w:cs="Times New Roman"/>
          <w:kern w:val="0"/>
          <w:sz w:val="28"/>
          <w:szCs w:val="28"/>
        </w:rPr>
      </w:pPr>
    </w:p>
    <w:p w:rsidR="00EB17A4" w:rsidRPr="000B5136" w:rsidRDefault="00660C31" w:rsidP="004C39E7">
      <w:pPr>
        <w:jc w:val="left"/>
        <w:rPr>
          <w:rFonts w:ascii="宋体" w:eastAsia="宋体" w:hAnsi="宋体" w:cs="宋体"/>
          <w:kern w:val="0"/>
          <w:sz w:val="24"/>
          <w:szCs w:val="24"/>
        </w:rPr>
      </w:pPr>
      <w:r w:rsidRPr="000B5136">
        <w:rPr>
          <w:rFonts w:ascii="Times New Roman" w:hAnsi="Times New Roman" w:cs="Times New Roman"/>
          <w:b/>
          <w:sz w:val="28"/>
          <w:szCs w:val="28"/>
        </w:rPr>
        <w:lastRenderedPageBreak/>
        <w:t>题目</w:t>
      </w:r>
      <w:r w:rsidR="004C39E7">
        <w:rPr>
          <w:rFonts w:ascii="Times New Roman" w:hAnsi="Times New Roman" w:cs="Times New Roman" w:hint="eastAsia"/>
          <w:b/>
          <w:sz w:val="28"/>
          <w:szCs w:val="28"/>
        </w:rPr>
        <w:t>1</w:t>
      </w:r>
      <w:r w:rsidR="00FF6C59">
        <w:rPr>
          <w:rFonts w:ascii="Times New Roman" w:hAnsi="Times New Roman" w:cs="Times New Roman"/>
          <w:b/>
          <w:sz w:val="28"/>
          <w:szCs w:val="28"/>
        </w:rPr>
        <w:t>7</w:t>
      </w:r>
      <w:r w:rsidRPr="000B5136">
        <w:rPr>
          <w:rFonts w:ascii="Times New Roman" w:hAnsi="Times New Roman" w:cs="Times New Roman" w:hint="eastAsia"/>
          <w:b/>
          <w:sz w:val="28"/>
          <w:szCs w:val="28"/>
        </w:rPr>
        <w:t>：</w:t>
      </w:r>
      <w:r w:rsidRPr="003F12C9">
        <w:rPr>
          <w:rFonts w:ascii="Times New Roman" w:hAnsi="Times New Roman" w:cs="Times New Roman"/>
          <w:b/>
          <w:bCs/>
          <w:sz w:val="28"/>
          <w:szCs w:val="28"/>
        </w:rPr>
        <w:t>Symmetries in parking functions, Dyck paths and trees</w:t>
      </w:r>
      <w:r w:rsidRPr="000B5136">
        <w:rPr>
          <w:rFonts w:ascii="Times New Roman" w:hAnsi="Times New Roman" w:cs="Times New Roman"/>
          <w:b/>
          <w:bCs/>
          <w:sz w:val="28"/>
          <w:szCs w:val="28"/>
        </w:rPr>
        <w:br/>
      </w:r>
      <w:r w:rsidRPr="000B5136">
        <w:rPr>
          <w:rFonts w:ascii="Times New Roman" w:hAnsi="Times New Roman" w:cs="Times New Roman" w:hint="eastAsia"/>
          <w:b/>
          <w:sz w:val="28"/>
          <w:szCs w:val="28"/>
        </w:rPr>
        <w:t>报告人：</w:t>
      </w:r>
      <w:r w:rsidRPr="000B5136">
        <w:rPr>
          <w:rFonts w:ascii="Times New Roman" w:hAnsi="Times New Roman" w:cs="Times New Roman" w:hint="eastAsia"/>
          <w:bCs/>
          <w:sz w:val="28"/>
          <w:szCs w:val="28"/>
        </w:rPr>
        <w:t>林志聪</w:t>
      </w:r>
      <w:r w:rsidRPr="000B5136">
        <w:rPr>
          <w:rFonts w:ascii="Times New Roman" w:hAnsi="Times New Roman" w:cs="Times New Roman"/>
          <w:bCs/>
          <w:sz w:val="28"/>
          <w:szCs w:val="28"/>
        </w:rPr>
        <w:t xml:space="preserve"> </w:t>
      </w:r>
      <w:r w:rsidRPr="000B5136">
        <w:rPr>
          <w:rFonts w:ascii="Times New Roman" w:hAnsi="Times New Roman" w:cs="Times New Roman" w:hint="eastAsia"/>
          <w:bCs/>
          <w:sz w:val="28"/>
          <w:szCs w:val="28"/>
        </w:rPr>
        <w:t>教授</w:t>
      </w:r>
      <w:r w:rsidRPr="000B5136">
        <w:rPr>
          <w:rFonts w:ascii="Times New Roman" w:hAnsi="Times New Roman" w:cs="Times New Roman"/>
          <w:bCs/>
          <w:sz w:val="28"/>
          <w:szCs w:val="28"/>
        </w:rPr>
        <w:t>（</w:t>
      </w:r>
      <w:r w:rsidRPr="000B5136">
        <w:rPr>
          <w:rFonts w:ascii="Times New Roman" w:hAnsi="Times New Roman" w:cs="Times New Roman" w:hint="eastAsia"/>
          <w:bCs/>
          <w:sz w:val="28"/>
          <w:szCs w:val="28"/>
        </w:rPr>
        <w:t>山东大学</w:t>
      </w:r>
      <w:r w:rsidRPr="000B5136">
        <w:rPr>
          <w:rFonts w:ascii="Times New Roman" w:hAnsi="Times New Roman" w:cs="Times New Roman"/>
          <w:bCs/>
          <w:sz w:val="28"/>
          <w:szCs w:val="28"/>
        </w:rPr>
        <w:t>）</w:t>
      </w:r>
      <w:r w:rsidRPr="000B5136">
        <w:rPr>
          <w:rFonts w:ascii="Times New Roman" w:hAnsi="Times New Roman" w:cs="Times New Roman" w:hint="eastAsia"/>
          <w:bCs/>
          <w:sz w:val="28"/>
          <w:szCs w:val="28"/>
        </w:rPr>
        <w:br/>
      </w:r>
      <w:r w:rsidRPr="000B5136">
        <w:rPr>
          <w:rFonts w:ascii="Times New Roman" w:hAnsi="Times New Roman" w:cs="Times New Roman" w:hint="eastAsia"/>
          <w:b/>
          <w:sz w:val="28"/>
          <w:szCs w:val="28"/>
        </w:rPr>
        <w:t>摘要：</w:t>
      </w:r>
      <w:r w:rsidRPr="000B5136">
        <w:rPr>
          <w:rFonts w:ascii="Times New Roman" w:hAnsi="Times New Roman" w:cs="Times New Roman"/>
          <w:b/>
          <w:sz w:val="28"/>
          <w:szCs w:val="28"/>
        </w:rPr>
        <w:t xml:space="preserve"> </w:t>
      </w:r>
      <w:r w:rsidRPr="000B5136">
        <w:rPr>
          <w:rFonts w:ascii="Times New Roman" w:hAnsi="Times New Roman" w:cs="Times New Roman"/>
          <w:sz w:val="28"/>
          <w:szCs w:val="28"/>
        </w:rPr>
        <w:t>I will talk about some bijective proofs of several symmetries arising in</w:t>
      </w:r>
      <w:r w:rsidRPr="000B5136">
        <w:rPr>
          <w:rStyle w:val="apple-converted-space"/>
          <w:rFonts w:ascii="Times New Roman" w:hAnsi="Times New Roman" w:cs="Times New Roman"/>
          <w:sz w:val="28"/>
          <w:szCs w:val="28"/>
        </w:rPr>
        <w:t> </w:t>
      </w:r>
      <w:r w:rsidRPr="000B5136">
        <w:rPr>
          <w:rFonts w:ascii="Times New Roman" w:hAnsi="Times New Roman" w:cs="Times New Roman"/>
          <w:sz w:val="28"/>
          <w:szCs w:val="28"/>
        </w:rPr>
        <w:t xml:space="preserve">Parking functions, Dyck paths and trees. This talk is based on my recent joint work with Yang Li and </w:t>
      </w:r>
      <w:proofErr w:type="spellStart"/>
      <w:r w:rsidRPr="000B5136">
        <w:rPr>
          <w:rFonts w:ascii="Times New Roman" w:hAnsi="Times New Roman" w:cs="Times New Roman"/>
          <w:sz w:val="28"/>
          <w:szCs w:val="28"/>
        </w:rPr>
        <w:t>Tongyuan</w:t>
      </w:r>
      <w:proofErr w:type="spellEnd"/>
      <w:r w:rsidRPr="000B5136">
        <w:rPr>
          <w:rFonts w:ascii="Times New Roman" w:hAnsi="Times New Roman" w:cs="Times New Roman"/>
          <w:sz w:val="28"/>
          <w:szCs w:val="28"/>
        </w:rPr>
        <w:t xml:space="preserve"> Zhao.</w:t>
      </w:r>
      <w:r>
        <w:rPr>
          <w:rFonts w:ascii="Times New Roman" w:hAnsi="Times New Roman" w:cs="Times New Roman"/>
          <w:bCs/>
          <w:sz w:val="28"/>
          <w:szCs w:val="28"/>
        </w:rPr>
        <w:br/>
      </w:r>
    </w:p>
    <w:sectPr w:rsidR="00EB17A4" w:rsidRPr="000B5136">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4DB1" w:rsidRDefault="000C4DB1" w:rsidP="00E04D2A">
      <w:r>
        <w:separator/>
      </w:r>
    </w:p>
  </w:endnote>
  <w:endnote w:type="continuationSeparator" w:id="0">
    <w:p w:rsidR="000C4DB1" w:rsidRDefault="000C4DB1" w:rsidP="00E04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DFKai-SB">
    <w:altName w:val="微软雅黑"/>
    <w:charset w:val="88"/>
    <w:family w:val="script"/>
    <w:pitch w:val="default"/>
    <w:sig w:usb0="00000003" w:usb1="082E0000"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2006166"/>
      <w:docPartObj>
        <w:docPartGallery w:val="Page Numbers (Bottom of Page)"/>
        <w:docPartUnique/>
      </w:docPartObj>
    </w:sdtPr>
    <w:sdtEndPr/>
    <w:sdtContent>
      <w:p w:rsidR="00E04D2A" w:rsidRDefault="00E04D2A">
        <w:pPr>
          <w:pStyle w:val="a5"/>
          <w:jc w:val="center"/>
        </w:pPr>
        <w:r>
          <w:fldChar w:fldCharType="begin"/>
        </w:r>
        <w:r>
          <w:instrText>PAGE   \* MERGEFORMAT</w:instrText>
        </w:r>
        <w:r>
          <w:fldChar w:fldCharType="separate"/>
        </w:r>
        <w:r>
          <w:rPr>
            <w:lang w:val="zh-CN"/>
          </w:rPr>
          <w:t>2</w:t>
        </w:r>
        <w:r>
          <w:fldChar w:fldCharType="end"/>
        </w:r>
      </w:p>
    </w:sdtContent>
  </w:sdt>
  <w:p w:rsidR="00E04D2A" w:rsidRDefault="00E04D2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4DB1" w:rsidRDefault="000C4DB1" w:rsidP="00E04D2A">
      <w:r>
        <w:separator/>
      </w:r>
    </w:p>
  </w:footnote>
  <w:footnote w:type="continuationSeparator" w:id="0">
    <w:p w:rsidR="000C4DB1" w:rsidRDefault="000C4DB1" w:rsidP="00E04D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6B3BEC"/>
    <w:multiLevelType w:val="multilevel"/>
    <w:tmpl w:val="6B6B3BEC"/>
    <w:lvl w:ilvl="0">
      <w:start w:val="1"/>
      <w:numFmt w:val="decimal"/>
      <w:lvlText w:val="%1."/>
      <w:lvlJc w:val="left"/>
      <w:pPr>
        <w:ind w:left="360" w:hanging="360"/>
      </w:pPr>
      <w:rPr>
        <w:rFonts w:hint="default"/>
        <w:b/>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U1NGJiYWI1MzEyYzMzMDkyZTU5ZWM1MjkyYWVhMTQifQ=="/>
  </w:docVars>
  <w:rsids>
    <w:rsidRoot w:val="008E4730"/>
    <w:rsid w:val="000105CF"/>
    <w:rsid w:val="000163A4"/>
    <w:rsid w:val="00054A13"/>
    <w:rsid w:val="000B4892"/>
    <w:rsid w:val="000B5136"/>
    <w:rsid w:val="000C4DB1"/>
    <w:rsid w:val="000F5665"/>
    <w:rsid w:val="00135510"/>
    <w:rsid w:val="001844B2"/>
    <w:rsid w:val="00223082"/>
    <w:rsid w:val="00235249"/>
    <w:rsid w:val="00237CA0"/>
    <w:rsid w:val="002B11A7"/>
    <w:rsid w:val="002E77C1"/>
    <w:rsid w:val="00310F1F"/>
    <w:rsid w:val="0031785B"/>
    <w:rsid w:val="00326ED3"/>
    <w:rsid w:val="00330488"/>
    <w:rsid w:val="003403AB"/>
    <w:rsid w:val="00342DA7"/>
    <w:rsid w:val="00380009"/>
    <w:rsid w:val="00383F08"/>
    <w:rsid w:val="00387254"/>
    <w:rsid w:val="003D5FEC"/>
    <w:rsid w:val="003D63D5"/>
    <w:rsid w:val="003E061B"/>
    <w:rsid w:val="003F12C9"/>
    <w:rsid w:val="00464456"/>
    <w:rsid w:val="00483CA7"/>
    <w:rsid w:val="004A2AFE"/>
    <w:rsid w:val="004C39E7"/>
    <w:rsid w:val="004C3D5F"/>
    <w:rsid w:val="004F245A"/>
    <w:rsid w:val="00510910"/>
    <w:rsid w:val="00513B1F"/>
    <w:rsid w:val="005970CC"/>
    <w:rsid w:val="0059752B"/>
    <w:rsid w:val="005D2EA8"/>
    <w:rsid w:val="005D7EFB"/>
    <w:rsid w:val="00605123"/>
    <w:rsid w:val="00606B81"/>
    <w:rsid w:val="00634A02"/>
    <w:rsid w:val="00660C31"/>
    <w:rsid w:val="00675CD1"/>
    <w:rsid w:val="006B7FB0"/>
    <w:rsid w:val="006E22DD"/>
    <w:rsid w:val="006E6474"/>
    <w:rsid w:val="007438F2"/>
    <w:rsid w:val="00747878"/>
    <w:rsid w:val="007675C1"/>
    <w:rsid w:val="0077089C"/>
    <w:rsid w:val="007743A3"/>
    <w:rsid w:val="0078452F"/>
    <w:rsid w:val="007A6426"/>
    <w:rsid w:val="007C40B5"/>
    <w:rsid w:val="0081147B"/>
    <w:rsid w:val="00830501"/>
    <w:rsid w:val="00853103"/>
    <w:rsid w:val="008E4730"/>
    <w:rsid w:val="008E4F1C"/>
    <w:rsid w:val="0092128A"/>
    <w:rsid w:val="00992C37"/>
    <w:rsid w:val="009A1600"/>
    <w:rsid w:val="009A2BB6"/>
    <w:rsid w:val="009A4991"/>
    <w:rsid w:val="009C3404"/>
    <w:rsid w:val="00A55C10"/>
    <w:rsid w:val="00A861D3"/>
    <w:rsid w:val="00AF2EEA"/>
    <w:rsid w:val="00B04873"/>
    <w:rsid w:val="00B7126B"/>
    <w:rsid w:val="00B86E01"/>
    <w:rsid w:val="00BE393F"/>
    <w:rsid w:val="00C30C72"/>
    <w:rsid w:val="00C34EBB"/>
    <w:rsid w:val="00C66D14"/>
    <w:rsid w:val="00C67FE8"/>
    <w:rsid w:val="00CB4A39"/>
    <w:rsid w:val="00CC5CBA"/>
    <w:rsid w:val="00CC6C97"/>
    <w:rsid w:val="00CD3C31"/>
    <w:rsid w:val="00D02A10"/>
    <w:rsid w:val="00D307E9"/>
    <w:rsid w:val="00D91B51"/>
    <w:rsid w:val="00DC6F24"/>
    <w:rsid w:val="00E04D2A"/>
    <w:rsid w:val="00E14257"/>
    <w:rsid w:val="00E364C9"/>
    <w:rsid w:val="00E819D7"/>
    <w:rsid w:val="00E863FD"/>
    <w:rsid w:val="00E97720"/>
    <w:rsid w:val="00EB17A4"/>
    <w:rsid w:val="00EB49D8"/>
    <w:rsid w:val="00ED23B8"/>
    <w:rsid w:val="00EF3354"/>
    <w:rsid w:val="00EF602D"/>
    <w:rsid w:val="00F00102"/>
    <w:rsid w:val="00F04C8C"/>
    <w:rsid w:val="00F307FD"/>
    <w:rsid w:val="00F31954"/>
    <w:rsid w:val="00F816CA"/>
    <w:rsid w:val="00F85F07"/>
    <w:rsid w:val="00F86452"/>
    <w:rsid w:val="00FA2756"/>
    <w:rsid w:val="00FF6C59"/>
    <w:rsid w:val="02094A42"/>
    <w:rsid w:val="05500BDA"/>
    <w:rsid w:val="0B41349E"/>
    <w:rsid w:val="0F113188"/>
    <w:rsid w:val="10AA3894"/>
    <w:rsid w:val="114C66F9"/>
    <w:rsid w:val="13D529D6"/>
    <w:rsid w:val="14900FF3"/>
    <w:rsid w:val="163360DA"/>
    <w:rsid w:val="17254BB9"/>
    <w:rsid w:val="18420856"/>
    <w:rsid w:val="1C6A3ED7"/>
    <w:rsid w:val="1D725739"/>
    <w:rsid w:val="22CB7A9A"/>
    <w:rsid w:val="2B746B21"/>
    <w:rsid w:val="2D005276"/>
    <w:rsid w:val="2D2D342B"/>
    <w:rsid w:val="33617221"/>
    <w:rsid w:val="359C73A0"/>
    <w:rsid w:val="3BF92411"/>
    <w:rsid w:val="3D2E2FD3"/>
    <w:rsid w:val="3E2D0A8E"/>
    <w:rsid w:val="40E165AE"/>
    <w:rsid w:val="43B03699"/>
    <w:rsid w:val="48382E4F"/>
    <w:rsid w:val="4AF314C2"/>
    <w:rsid w:val="4C9D5A7F"/>
    <w:rsid w:val="51A72EFC"/>
    <w:rsid w:val="51FD16F6"/>
    <w:rsid w:val="5D0E3E30"/>
    <w:rsid w:val="5D63417B"/>
    <w:rsid w:val="5DCD5E1E"/>
    <w:rsid w:val="66867433"/>
    <w:rsid w:val="67E55CBC"/>
    <w:rsid w:val="698E1EB4"/>
    <w:rsid w:val="6C0C3C30"/>
    <w:rsid w:val="6CBC7404"/>
    <w:rsid w:val="6F651FD5"/>
    <w:rsid w:val="7361387E"/>
    <w:rsid w:val="73E831D5"/>
    <w:rsid w:val="7CB749C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DA3DD02-FD75-4682-BE6B-1A87D05C0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表 4 - 着色 21"/>
    <w:basedOn w:val="a1"/>
    <w:uiPriority w:val="49"/>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4-41">
    <w:name w:val="网格表 4 - 着色 41"/>
    <w:basedOn w:val="a1"/>
    <w:uiPriority w:val="49"/>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4-11">
    <w:name w:val="网格表 4 - 着色 11"/>
    <w:basedOn w:val="a1"/>
    <w:uiPriority w:val="49"/>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3-61">
    <w:name w:val="网格表 3 - 着色 61"/>
    <w:basedOn w:val="a1"/>
    <w:uiPriority w:val="48"/>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3-51">
    <w:name w:val="网格表 3 - 着色 51"/>
    <w:basedOn w:val="a1"/>
    <w:uiPriority w:val="48"/>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2-11">
    <w:name w:val="网格表 2 - 着色 11"/>
    <w:basedOn w:val="a1"/>
    <w:uiPriority w:val="47"/>
    <w:tblPr>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51">
    <w:name w:val="网格表 4 - 着色 51"/>
    <w:basedOn w:val="a1"/>
    <w:uiPriority w:val="49"/>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4-110">
    <w:name w:val="清单表 4 - 着色 11"/>
    <w:basedOn w:val="a1"/>
    <w:uiPriority w:val="49"/>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character" w:customStyle="1" w:styleId="a4">
    <w:name w:val="批注框文本 字符"/>
    <w:basedOn w:val="a0"/>
    <w:link w:val="a3"/>
    <w:uiPriority w:val="99"/>
    <w:semiHidden/>
    <w:rPr>
      <w:sz w:val="18"/>
      <w:szCs w:val="18"/>
    </w:rPr>
  </w:style>
  <w:style w:type="paragraph" w:styleId="aa">
    <w:name w:val="List Paragraph"/>
    <w:basedOn w:val="a"/>
    <w:uiPriority w:val="34"/>
    <w:qFormat/>
    <w:pPr>
      <w:ind w:firstLineChars="200" w:firstLine="420"/>
    </w:pPr>
  </w:style>
  <w:style w:type="character" w:customStyle="1" w:styleId="apple-converted-space">
    <w:name w:val="apple-converted-spac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4402</Words>
  <Characters>4402</Characters>
  <Application>Microsoft Office Word</Application>
  <DocSecurity>0</DocSecurity>
  <Lines>142</Lines>
  <Paragraphs>91</Paragraphs>
  <ScaleCrop>false</ScaleCrop>
  <Company>Lenovo</Company>
  <LinksUpToDate>false</LinksUpToDate>
  <CharactersWithSpaces>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yin dawei</dc:creator>
  <cp:lastModifiedBy>LI Jingan</cp:lastModifiedBy>
  <cp:revision>2</cp:revision>
  <cp:lastPrinted>2019-10-13T11:21:00Z</cp:lastPrinted>
  <dcterms:created xsi:type="dcterms:W3CDTF">2023-04-17T08:41:00Z</dcterms:created>
  <dcterms:modified xsi:type="dcterms:W3CDTF">2023-04-17T08:41:00Z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68EB457D9D1740A2909042AEE2D97B19</vt:lpwstr>
  </property>
</Properties>
</file>